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468" w:rsidRPr="001B7A5B" w:rsidRDefault="00EF4468" w:rsidP="00DC2125">
      <w:pPr>
        <w:jc w:val="center"/>
        <w:rPr>
          <w:rFonts w:ascii="Calibri Light" w:hAnsi="Calibri Light" w:cs="Arial"/>
          <w:b/>
          <w:color w:val="002060"/>
          <w:sz w:val="22"/>
          <w:szCs w:val="20"/>
        </w:rPr>
      </w:pPr>
      <w:r w:rsidRPr="001B7A5B">
        <w:rPr>
          <w:rFonts w:ascii="Calibri Light" w:hAnsi="Calibri Light" w:cs="Arial"/>
          <w:b/>
          <w:color w:val="002060"/>
          <w:sz w:val="22"/>
          <w:szCs w:val="20"/>
        </w:rPr>
        <w:t>VEHICLE DIMENSION</w:t>
      </w:r>
      <w:r w:rsidR="00EE34B7" w:rsidRPr="001B7A5B">
        <w:rPr>
          <w:rFonts w:ascii="Calibri Light" w:hAnsi="Calibri Light" w:cs="Arial"/>
          <w:b/>
          <w:color w:val="002060"/>
          <w:sz w:val="22"/>
          <w:szCs w:val="20"/>
        </w:rPr>
        <w:t>S</w:t>
      </w:r>
      <w:r w:rsidRPr="001B7A5B">
        <w:rPr>
          <w:rFonts w:ascii="Calibri Light" w:hAnsi="Calibri Light" w:cs="Arial"/>
          <w:b/>
          <w:color w:val="002060"/>
          <w:sz w:val="22"/>
          <w:szCs w:val="20"/>
        </w:rPr>
        <w:t xml:space="preserve"> AND MASS REVIEW</w:t>
      </w:r>
    </w:p>
    <w:p w:rsidR="00EF4468" w:rsidRPr="001B7A5B" w:rsidRDefault="00EF4468" w:rsidP="00DC2125">
      <w:pPr>
        <w:jc w:val="center"/>
        <w:rPr>
          <w:rFonts w:ascii="Calibri Light" w:hAnsi="Calibri Light" w:cs="Arial"/>
          <w:b/>
          <w:color w:val="002060"/>
          <w:sz w:val="22"/>
          <w:szCs w:val="20"/>
        </w:rPr>
      </w:pPr>
      <w:r w:rsidRPr="001B7A5B">
        <w:rPr>
          <w:rFonts w:ascii="Calibri Light" w:hAnsi="Calibri Light" w:cs="Arial"/>
          <w:b/>
          <w:color w:val="002060"/>
          <w:sz w:val="22"/>
          <w:szCs w:val="20"/>
        </w:rPr>
        <w:t>SUBMISSION FORM</w:t>
      </w:r>
    </w:p>
    <w:p w:rsidR="00DA2BEC" w:rsidRPr="008924D3" w:rsidRDefault="00EF4468" w:rsidP="00DC2125">
      <w:pPr>
        <w:rPr>
          <w:rFonts w:ascii="Calibri Light" w:hAnsi="Calibri Light" w:cs="Arial"/>
          <w:b/>
          <w:szCs w:val="20"/>
          <w:highlight w:val="lightGray"/>
        </w:rPr>
      </w:pPr>
      <w:r w:rsidRPr="008924D3">
        <w:rPr>
          <w:rFonts w:ascii="Calibri Light" w:hAnsi="Calibri Light" w:cs="Arial"/>
          <w:b/>
          <w:szCs w:val="20"/>
          <w:highlight w:val="lightGray"/>
        </w:rPr>
        <w:t xml:space="preserve">Your name:  </w:t>
      </w:r>
      <w:bookmarkStart w:id="0" w:name="_GoBack"/>
      <w:bookmarkEnd w:id="0"/>
    </w:p>
    <w:p w:rsidR="00EF4468" w:rsidRPr="008924D3" w:rsidRDefault="00EF4468" w:rsidP="00DC2125">
      <w:pPr>
        <w:rPr>
          <w:rFonts w:ascii="Calibri Light" w:hAnsi="Calibri Light" w:cs="Arial"/>
          <w:b/>
          <w:szCs w:val="20"/>
          <w:highlight w:val="lightGray"/>
        </w:rPr>
      </w:pPr>
      <w:r w:rsidRPr="008924D3">
        <w:rPr>
          <w:rFonts w:ascii="Calibri Light" w:hAnsi="Calibri Light" w:cs="Arial"/>
          <w:b/>
          <w:szCs w:val="20"/>
          <w:highlight w:val="lightGray"/>
        </w:rPr>
        <w:t xml:space="preserve">Your address (optional):  </w:t>
      </w:r>
    </w:p>
    <w:p w:rsidR="00F71581" w:rsidRPr="001B7A5B" w:rsidRDefault="00EF4468" w:rsidP="00DC2125">
      <w:pPr>
        <w:rPr>
          <w:rFonts w:ascii="Calibri Light" w:hAnsi="Calibri Light" w:cs="Arial"/>
          <w:b/>
          <w:szCs w:val="20"/>
        </w:rPr>
      </w:pPr>
      <w:r w:rsidRPr="008924D3">
        <w:rPr>
          <w:rFonts w:ascii="Calibri Light" w:hAnsi="Calibri Light" w:cs="Arial"/>
          <w:b/>
          <w:szCs w:val="20"/>
          <w:highlight w:val="lightGray"/>
        </w:rPr>
        <w:t>Your email address (optional):</w:t>
      </w:r>
      <w:r w:rsidRPr="001B7A5B">
        <w:rPr>
          <w:rFonts w:ascii="Calibri Light" w:hAnsi="Calibri Light" w:cs="Arial"/>
          <w:b/>
          <w:szCs w:val="20"/>
        </w:rPr>
        <w:t xml:space="preserve">   </w:t>
      </w:r>
    </w:p>
    <w:p w:rsidR="00EF4468" w:rsidRPr="001B7A5B" w:rsidRDefault="00F71581" w:rsidP="00DC2125">
      <w:pPr>
        <w:rPr>
          <w:rFonts w:ascii="Calibri Light" w:hAnsi="Calibri Light" w:cs="Arial"/>
          <w:b/>
          <w:szCs w:val="20"/>
        </w:rPr>
      </w:pPr>
      <w:r w:rsidRPr="001B7A5B">
        <w:rPr>
          <w:rFonts w:ascii="Calibri Light" w:hAnsi="Calibri Light" w:cs="Arial"/>
          <w:b/>
          <w:szCs w:val="20"/>
        </w:rPr>
        <w:t>I</w:t>
      </w:r>
      <w:r w:rsidR="00EF4468" w:rsidRPr="001B7A5B">
        <w:rPr>
          <w:rFonts w:ascii="Calibri Light" w:hAnsi="Calibri Light" w:cs="Arial"/>
          <w:b/>
          <w:szCs w:val="20"/>
        </w:rPr>
        <w:t>f your submission is made on behalf of an organisation, please name that organisation here:</w:t>
      </w:r>
      <w:r w:rsidR="00DA2BEC" w:rsidRPr="00DA2BEC">
        <w:rPr>
          <w:rFonts w:ascii="Calibri Light" w:hAnsi="Calibri Light" w:cs="Arial"/>
          <w:b/>
          <w:szCs w:val="20"/>
        </w:rPr>
        <w:t xml:space="preserve"> </w:t>
      </w:r>
    </w:p>
    <w:p w:rsidR="00EF4468" w:rsidRPr="001B7A5B" w:rsidRDefault="00EF4468" w:rsidP="00DC2125">
      <w:pPr>
        <w:rPr>
          <w:rFonts w:ascii="Calibri Light" w:hAnsi="Calibri Light" w:cs="Arial"/>
          <w:szCs w:val="20"/>
        </w:rPr>
      </w:pPr>
      <w:r w:rsidRPr="001B7A5B">
        <w:rPr>
          <w:rFonts w:ascii="Calibri Light" w:hAnsi="Calibri Light" w:cs="Arial"/>
          <w:szCs w:val="20"/>
        </w:rPr>
        <w:t>…………………………………………………………………………………………………………..</w:t>
      </w:r>
      <w:r w:rsidR="00C30EC1">
        <w:rPr>
          <w:rFonts w:ascii="Calibri Light" w:hAnsi="Calibri Light" w:cs="Arial"/>
          <w:szCs w:val="20"/>
        </w:rPr>
        <w:t xml:space="preserve"> </w:t>
      </w:r>
    </w:p>
    <w:p w:rsidR="00EF4468" w:rsidRPr="008924D3" w:rsidRDefault="00EF4468" w:rsidP="00DC2125">
      <w:pPr>
        <w:rPr>
          <w:rFonts w:ascii="Calibri Light" w:hAnsi="Calibri Light" w:cs="Arial"/>
          <w:b/>
          <w:szCs w:val="20"/>
          <w:highlight w:val="lightGray"/>
        </w:rPr>
      </w:pPr>
      <w:r w:rsidRPr="008924D3">
        <w:rPr>
          <w:rFonts w:ascii="Calibri Light" w:hAnsi="Calibri Light" w:cs="Arial"/>
          <w:b/>
          <w:szCs w:val="20"/>
          <w:highlight w:val="lightGray"/>
        </w:rPr>
        <w:t>The deadline for sub</w:t>
      </w:r>
      <w:r w:rsidR="008832AA" w:rsidRPr="008924D3">
        <w:rPr>
          <w:rFonts w:ascii="Calibri Light" w:hAnsi="Calibri Light" w:cs="Arial"/>
          <w:b/>
          <w:szCs w:val="20"/>
          <w:highlight w:val="lightGray"/>
        </w:rPr>
        <w:t xml:space="preserve">missions is </w:t>
      </w:r>
      <w:r w:rsidR="00F71581" w:rsidRPr="008924D3">
        <w:rPr>
          <w:rFonts w:ascii="Calibri Light" w:hAnsi="Calibri Light" w:cs="Arial"/>
          <w:b/>
          <w:szCs w:val="20"/>
          <w:highlight w:val="lightGray"/>
        </w:rPr>
        <w:t>Wednesday 17</w:t>
      </w:r>
      <w:r w:rsidR="00CC7411" w:rsidRPr="008924D3">
        <w:rPr>
          <w:rFonts w:ascii="Calibri Light" w:hAnsi="Calibri Light" w:cs="Arial"/>
          <w:b/>
          <w:szCs w:val="20"/>
          <w:highlight w:val="lightGray"/>
          <w:vertAlign w:val="superscript"/>
        </w:rPr>
        <w:t>th</w:t>
      </w:r>
      <w:r w:rsidR="00F71581" w:rsidRPr="008924D3">
        <w:rPr>
          <w:rFonts w:ascii="Calibri Light" w:hAnsi="Calibri Light" w:cs="Arial"/>
          <w:b/>
          <w:szCs w:val="20"/>
          <w:highlight w:val="lightGray"/>
        </w:rPr>
        <w:t xml:space="preserve"> </w:t>
      </w:r>
      <w:r w:rsidR="008832AA" w:rsidRPr="008924D3">
        <w:rPr>
          <w:rFonts w:ascii="Calibri Light" w:hAnsi="Calibri Light" w:cs="Arial"/>
          <w:b/>
          <w:szCs w:val="20"/>
          <w:highlight w:val="lightGray"/>
        </w:rPr>
        <w:t>February 2016</w:t>
      </w:r>
    </w:p>
    <w:p w:rsidR="00C30EC1" w:rsidRPr="00C30EC1" w:rsidRDefault="00C30EC1" w:rsidP="00DC2125">
      <w:pPr>
        <w:rPr>
          <w:rFonts w:ascii="Calibri Light" w:hAnsi="Calibri Light" w:cs="Arial"/>
          <w:b/>
          <w:color w:val="000000" w:themeColor="text1"/>
          <w:szCs w:val="20"/>
        </w:rPr>
      </w:pPr>
      <w:r w:rsidRPr="008924D3">
        <w:rPr>
          <w:highlight w:val="lightGray"/>
        </w:rPr>
        <w:t xml:space="preserve">Email your submission to: </w:t>
      </w:r>
      <w:hyperlink r:id="rId8" w:history="1">
        <w:r w:rsidRPr="008924D3">
          <w:rPr>
            <w:rStyle w:val="Hyperlink"/>
            <w:b/>
            <w:color w:val="000000" w:themeColor="text1"/>
            <w:sz w:val="22"/>
            <w:highlight w:val="lightGray"/>
            <w:u w:val="none"/>
          </w:rPr>
          <w:t>VDAM_REFORM@nzta.govt.nz</w:t>
        </w:r>
      </w:hyperlink>
      <w:r w:rsidRPr="008924D3">
        <w:rPr>
          <w:b/>
          <w:color w:val="000000" w:themeColor="text1"/>
          <w:sz w:val="22"/>
          <w:highlight w:val="lightGray"/>
        </w:rPr>
        <w:t xml:space="preserve"> </w:t>
      </w:r>
      <w:r w:rsidRPr="008924D3">
        <w:rPr>
          <w:highlight w:val="lightGray"/>
        </w:rPr>
        <w:t xml:space="preserve"> with the words “VDAM Submission” in the subject line</w:t>
      </w:r>
    </w:p>
    <w:p w:rsidR="00EF4468" w:rsidRPr="001B7A5B" w:rsidRDefault="00EF4468" w:rsidP="00DC2125">
      <w:pPr>
        <w:rPr>
          <w:rFonts w:ascii="Calibri Light" w:hAnsi="Calibri Light" w:cs="Arial"/>
          <w:szCs w:val="20"/>
        </w:rPr>
      </w:pPr>
      <w:r w:rsidRPr="001B7A5B">
        <w:rPr>
          <w:rFonts w:ascii="Calibri Light" w:hAnsi="Calibri Light" w:cs="Arial"/>
          <w:szCs w:val="20"/>
        </w:rPr>
        <w:t xml:space="preserve">A summary of submissions will be published on the Ministry of Transport’s website at </w:t>
      </w:r>
      <w:hyperlink r:id="rId9" w:history="1">
        <w:r w:rsidR="00DD4195" w:rsidRPr="001B7A5B">
          <w:rPr>
            <w:rStyle w:val="Hyperlink"/>
            <w:rFonts w:ascii="Calibri Light" w:hAnsi="Calibri Light" w:cs="Arial"/>
            <w:color w:val="auto"/>
            <w:szCs w:val="20"/>
          </w:rPr>
          <w:t>http://www.transport.govt.nz/land/vdam</w:t>
        </w:r>
      </w:hyperlink>
      <w:r w:rsidR="00DD4195" w:rsidRPr="001B7A5B">
        <w:rPr>
          <w:rFonts w:ascii="Calibri Light" w:hAnsi="Calibri Light" w:cs="Arial"/>
          <w:szCs w:val="20"/>
        </w:rPr>
        <w:t xml:space="preserve"> in May</w:t>
      </w:r>
      <w:r w:rsidRPr="001B7A5B">
        <w:rPr>
          <w:rFonts w:ascii="Calibri Light" w:hAnsi="Calibri Light" w:cs="Arial"/>
          <w:szCs w:val="20"/>
        </w:rPr>
        <w:t xml:space="preserve"> 2016. This summary may include the names of the individuals or organisations that made submissions. It will not include contact details. </w:t>
      </w:r>
    </w:p>
    <w:p w:rsidR="00EF4468" w:rsidRPr="001B7A5B" w:rsidRDefault="00EF4468" w:rsidP="00DC2125">
      <w:pPr>
        <w:rPr>
          <w:rFonts w:ascii="Calibri Light" w:hAnsi="Calibri Light" w:cs="Arial"/>
          <w:szCs w:val="20"/>
        </w:rPr>
      </w:pPr>
      <w:r w:rsidRPr="001B7A5B">
        <w:rPr>
          <w:rFonts w:ascii="Calibri Light" w:hAnsi="Calibri Light" w:cs="Arial"/>
          <w:szCs w:val="20"/>
        </w:rPr>
        <w:t xml:space="preserve">Your submission may be requested under the Official Information Act 1982. </w:t>
      </w:r>
      <w:r w:rsidR="004506EF" w:rsidRPr="001B7A5B">
        <w:rPr>
          <w:rFonts w:ascii="Calibri Light" w:hAnsi="Calibri Light" w:cs="Arial"/>
          <w:szCs w:val="20"/>
        </w:rPr>
        <w:t xml:space="preserve">If you do not want some or all of your submission released you should let us know, at the time you make your submission, what material you want withheld and why. The </w:t>
      </w:r>
      <w:r w:rsidRPr="001B7A5B">
        <w:rPr>
          <w:rFonts w:ascii="Calibri Light" w:hAnsi="Calibri Light" w:cs="Arial"/>
          <w:szCs w:val="20"/>
        </w:rPr>
        <w:t xml:space="preserve">Ministry of Transport (in consultation with the NZ Transport Agency) will decide whether to release or withhold material. Requesters can appeal any decision to withhold information to the Ombudsman. </w:t>
      </w:r>
    </w:p>
    <w:tbl>
      <w:tblPr>
        <w:tblStyle w:val="TableGrid"/>
        <w:tblW w:w="0" w:type="auto"/>
        <w:tblInd w:w="108" w:type="dxa"/>
        <w:tblLook w:val="04A0"/>
      </w:tblPr>
      <w:tblGrid>
        <w:gridCol w:w="4678"/>
        <w:gridCol w:w="4961"/>
      </w:tblGrid>
      <w:tr w:rsidR="00EF4468" w:rsidRPr="001B7A5B" w:rsidTr="00F71581">
        <w:tc>
          <w:tcPr>
            <w:tcW w:w="4678" w:type="dxa"/>
          </w:tcPr>
          <w:p w:rsidR="00EF4468" w:rsidRPr="001B7A5B" w:rsidRDefault="00EF4468" w:rsidP="00DC2125">
            <w:pPr>
              <w:rPr>
                <w:rFonts w:ascii="Calibri Light" w:hAnsi="Calibri Light" w:cs="Arial"/>
                <w:szCs w:val="20"/>
              </w:rPr>
            </w:pPr>
            <w:r w:rsidRPr="001B7A5B">
              <w:rPr>
                <w:rFonts w:ascii="Calibri Light" w:hAnsi="Calibri Light" w:cs="Arial"/>
                <w:szCs w:val="20"/>
              </w:rPr>
              <w:t xml:space="preserve">I request that the Ministry consider withholding the release of some or all of my submission </w:t>
            </w:r>
          </w:p>
          <w:p w:rsidR="00EF4468" w:rsidRPr="001B7A5B" w:rsidRDefault="00EF4468" w:rsidP="00DC2125">
            <w:pPr>
              <w:rPr>
                <w:rFonts w:ascii="Calibri Light" w:hAnsi="Calibri Light" w:cs="Arial"/>
                <w:szCs w:val="20"/>
              </w:rPr>
            </w:pPr>
          </w:p>
          <w:p w:rsidR="00EF4468" w:rsidRPr="001B7A5B" w:rsidRDefault="00EF4468" w:rsidP="00DC2125">
            <w:pPr>
              <w:rPr>
                <w:rFonts w:ascii="Calibri Light" w:hAnsi="Calibri Light" w:cs="Arial"/>
                <w:szCs w:val="20"/>
              </w:rPr>
            </w:pPr>
            <w:r w:rsidRPr="001B7A5B">
              <w:rPr>
                <w:rFonts w:ascii="Calibri Light" w:hAnsi="Calibri Light" w:cs="Arial"/>
                <w:szCs w:val="20"/>
              </w:rPr>
              <w:t>NO   (please indicate your response)</w:t>
            </w:r>
          </w:p>
          <w:p w:rsidR="00EF4468" w:rsidRPr="001B7A5B" w:rsidRDefault="00EF4468" w:rsidP="00DC2125">
            <w:pPr>
              <w:rPr>
                <w:rFonts w:ascii="Calibri Light" w:hAnsi="Calibri Light" w:cs="Arial"/>
                <w:szCs w:val="20"/>
              </w:rPr>
            </w:pPr>
          </w:p>
        </w:tc>
        <w:tc>
          <w:tcPr>
            <w:tcW w:w="4961" w:type="dxa"/>
          </w:tcPr>
          <w:p w:rsidR="00EF4468" w:rsidRPr="001B7A5B" w:rsidRDefault="00EF4468" w:rsidP="00DC2125">
            <w:pPr>
              <w:rPr>
                <w:rFonts w:ascii="Calibri Light" w:hAnsi="Calibri Light" w:cs="Arial"/>
                <w:szCs w:val="20"/>
              </w:rPr>
            </w:pPr>
            <w:r w:rsidRPr="001B7A5B">
              <w:rPr>
                <w:rFonts w:ascii="Calibri Light" w:hAnsi="Calibri Light" w:cs="Arial"/>
                <w:szCs w:val="20"/>
              </w:rPr>
              <w:t>If yes – describe the reasons why:</w:t>
            </w:r>
          </w:p>
        </w:tc>
      </w:tr>
    </w:tbl>
    <w:p w:rsidR="00EF4468" w:rsidRPr="001B7A5B" w:rsidRDefault="00EF4468" w:rsidP="00DC2125">
      <w:pPr>
        <w:rPr>
          <w:rFonts w:ascii="Calibri Light" w:hAnsi="Calibri Light" w:cs="Arial"/>
          <w:szCs w:val="20"/>
        </w:rPr>
      </w:pPr>
    </w:p>
    <w:p w:rsidR="00EF4468" w:rsidRPr="001B7A5B" w:rsidRDefault="00EF4468" w:rsidP="00DC2125">
      <w:pPr>
        <w:rPr>
          <w:rFonts w:ascii="Calibri Light" w:hAnsi="Calibri Light" w:cs="Arial"/>
          <w:b/>
          <w:szCs w:val="20"/>
        </w:rPr>
      </w:pPr>
      <w:r w:rsidRPr="001B7A5B">
        <w:rPr>
          <w:rFonts w:ascii="Calibri Light" w:hAnsi="Calibri Light" w:cs="Arial"/>
          <w:b/>
          <w:szCs w:val="20"/>
        </w:rPr>
        <w:t xml:space="preserve">This submission form is designed to be read in conjunction with the </w:t>
      </w:r>
      <w:r w:rsidR="008832AA" w:rsidRPr="001B7A5B">
        <w:rPr>
          <w:rFonts w:ascii="Calibri Light" w:hAnsi="Calibri Light" w:cs="Arial"/>
          <w:b/>
          <w:i/>
          <w:szCs w:val="20"/>
        </w:rPr>
        <w:t>Vehicles Dimensions and Mass Discussion</w:t>
      </w:r>
      <w:r w:rsidRPr="001B7A5B">
        <w:rPr>
          <w:rFonts w:ascii="Calibri Light" w:hAnsi="Calibri Light" w:cs="Arial"/>
          <w:b/>
          <w:i/>
          <w:szCs w:val="20"/>
        </w:rPr>
        <w:t xml:space="preserve"> </w:t>
      </w:r>
      <w:r w:rsidR="00020796">
        <w:rPr>
          <w:rFonts w:ascii="Calibri Light" w:hAnsi="Calibri Light" w:cs="Arial"/>
          <w:b/>
          <w:i/>
          <w:szCs w:val="20"/>
        </w:rPr>
        <w:t>Document</w:t>
      </w:r>
      <w:r w:rsidRPr="001B7A5B">
        <w:rPr>
          <w:rFonts w:ascii="Calibri Light" w:hAnsi="Calibri Light" w:cs="Arial"/>
          <w:b/>
          <w:szCs w:val="20"/>
        </w:rPr>
        <w:t xml:space="preserve">. The </w:t>
      </w:r>
      <w:r w:rsidR="004506EF" w:rsidRPr="001B7A5B">
        <w:rPr>
          <w:rFonts w:ascii="Calibri Light" w:hAnsi="Calibri Light" w:cs="Arial"/>
          <w:b/>
          <w:szCs w:val="20"/>
        </w:rPr>
        <w:t>document</w:t>
      </w:r>
      <w:r w:rsidRPr="001B7A5B">
        <w:rPr>
          <w:rFonts w:ascii="Calibri Light" w:hAnsi="Calibri Light" w:cs="Arial"/>
          <w:b/>
          <w:szCs w:val="20"/>
        </w:rPr>
        <w:t xml:space="preserve"> is available at </w:t>
      </w:r>
      <w:hyperlink r:id="rId10" w:history="1">
        <w:r w:rsidR="00DD4195" w:rsidRPr="001B7A5B">
          <w:rPr>
            <w:rStyle w:val="Hyperlink"/>
            <w:rFonts w:ascii="Calibri Light" w:hAnsi="Calibri Light" w:cs="Arial"/>
            <w:color w:val="auto"/>
            <w:szCs w:val="20"/>
          </w:rPr>
          <w:t>http://www.transport.govt.nz/assets/Uploads/Land/Documents/VDAM-Discussion-Document-2015.pdf</w:t>
        </w:r>
      </w:hyperlink>
    </w:p>
    <w:p w:rsidR="00EF4468" w:rsidRPr="001B7A5B" w:rsidRDefault="00EF4468" w:rsidP="00DC2125">
      <w:pPr>
        <w:spacing w:after="120"/>
        <w:rPr>
          <w:rFonts w:ascii="Calibri Light" w:hAnsi="Calibri Light" w:cs="Arial"/>
          <w:szCs w:val="20"/>
        </w:rPr>
      </w:pPr>
      <w:r w:rsidRPr="001B7A5B">
        <w:rPr>
          <w:rFonts w:ascii="Calibri Light" w:hAnsi="Calibri Light" w:cs="Arial"/>
          <w:szCs w:val="20"/>
        </w:rPr>
        <w:t xml:space="preserve">The review covers </w:t>
      </w:r>
      <w:r w:rsidR="00EE34B7" w:rsidRPr="001B7A5B">
        <w:rPr>
          <w:rFonts w:ascii="Calibri Light" w:hAnsi="Calibri Light" w:cs="Arial"/>
          <w:szCs w:val="20"/>
        </w:rPr>
        <w:t xml:space="preserve">three </w:t>
      </w:r>
      <w:r w:rsidRPr="001B7A5B">
        <w:rPr>
          <w:rFonts w:ascii="Calibri Light" w:hAnsi="Calibri Light" w:cs="Arial"/>
          <w:szCs w:val="20"/>
        </w:rPr>
        <w:t>major areas:</w:t>
      </w:r>
    </w:p>
    <w:p w:rsidR="004506EF" w:rsidRPr="001B7A5B" w:rsidRDefault="004506EF" w:rsidP="004506EF">
      <w:pPr>
        <w:keepNext/>
        <w:keepLines/>
        <w:widowControl w:val="0"/>
        <w:numPr>
          <w:ilvl w:val="0"/>
          <w:numId w:val="43"/>
        </w:numPr>
        <w:tabs>
          <w:tab w:val="left" w:pos="426"/>
        </w:tabs>
        <w:autoSpaceDE w:val="0"/>
        <w:autoSpaceDN w:val="0"/>
        <w:adjustRightInd w:val="0"/>
        <w:spacing w:after="0" w:line="276" w:lineRule="auto"/>
        <w:ind w:left="426" w:hanging="284"/>
        <w:textAlignment w:val="center"/>
        <w:rPr>
          <w:rFonts w:ascii="Calibri Light" w:eastAsia="Gungsuh" w:hAnsi="Calibri Light" w:cs="Arial"/>
          <w:szCs w:val="20"/>
          <w:lang w:eastAsia="en-NZ"/>
        </w:rPr>
      </w:pPr>
      <w:r w:rsidRPr="001B7A5B">
        <w:rPr>
          <w:rFonts w:ascii="Calibri Light" w:eastAsia="Gungsuh" w:hAnsi="Calibri Light" w:cs="Arial"/>
          <w:szCs w:val="20"/>
          <w:lang w:eastAsia="en-NZ"/>
        </w:rPr>
        <w:t>general requirements for dimension and mass limits</w:t>
      </w:r>
    </w:p>
    <w:p w:rsidR="004506EF" w:rsidRPr="001B7A5B" w:rsidRDefault="004506EF" w:rsidP="004506EF">
      <w:pPr>
        <w:keepNext/>
        <w:keepLines/>
        <w:widowControl w:val="0"/>
        <w:numPr>
          <w:ilvl w:val="0"/>
          <w:numId w:val="43"/>
        </w:numPr>
        <w:tabs>
          <w:tab w:val="left" w:pos="426"/>
        </w:tabs>
        <w:autoSpaceDE w:val="0"/>
        <w:autoSpaceDN w:val="0"/>
        <w:adjustRightInd w:val="0"/>
        <w:spacing w:after="0" w:line="276" w:lineRule="auto"/>
        <w:ind w:left="426" w:hanging="284"/>
        <w:textAlignment w:val="center"/>
        <w:rPr>
          <w:rFonts w:ascii="Calibri Light" w:eastAsia="Gungsuh" w:hAnsi="Calibri Light" w:cs="Arial"/>
          <w:szCs w:val="20"/>
          <w:lang w:eastAsia="en-NZ"/>
        </w:rPr>
      </w:pPr>
      <w:r w:rsidRPr="001B7A5B">
        <w:rPr>
          <w:rFonts w:ascii="Calibri Light" w:eastAsia="Gungsuh" w:hAnsi="Calibri Light" w:cs="Arial"/>
          <w:szCs w:val="20"/>
          <w:lang w:eastAsia="en-NZ"/>
        </w:rPr>
        <w:t>permitting and access conditions, and</w:t>
      </w:r>
    </w:p>
    <w:p w:rsidR="004506EF" w:rsidRPr="001B7A5B" w:rsidRDefault="004506EF" w:rsidP="004506EF">
      <w:pPr>
        <w:keepNext/>
        <w:keepLines/>
        <w:widowControl w:val="0"/>
        <w:numPr>
          <w:ilvl w:val="0"/>
          <w:numId w:val="43"/>
        </w:numPr>
        <w:tabs>
          <w:tab w:val="left" w:pos="426"/>
        </w:tabs>
        <w:autoSpaceDE w:val="0"/>
        <w:autoSpaceDN w:val="0"/>
        <w:adjustRightInd w:val="0"/>
        <w:spacing w:after="0" w:line="276" w:lineRule="auto"/>
        <w:ind w:left="426" w:hanging="284"/>
        <w:textAlignment w:val="center"/>
        <w:rPr>
          <w:rFonts w:ascii="Calibri Light" w:eastAsia="Gungsuh" w:hAnsi="Calibri Light" w:cs="Arial"/>
          <w:szCs w:val="20"/>
          <w:lang w:eastAsia="en-NZ"/>
        </w:rPr>
      </w:pPr>
      <w:r w:rsidRPr="001B7A5B">
        <w:rPr>
          <w:rFonts w:ascii="Calibri Light" w:eastAsia="Gungsuh" w:hAnsi="Calibri Light" w:cs="Arial"/>
          <w:szCs w:val="20"/>
          <w:lang w:eastAsia="en-NZ"/>
        </w:rPr>
        <w:t xml:space="preserve">management of significant </w:t>
      </w:r>
      <w:r w:rsidR="002D09C1" w:rsidRPr="001B7A5B">
        <w:rPr>
          <w:rFonts w:ascii="Calibri Light" w:eastAsia="Gungsuh" w:hAnsi="Calibri Light" w:cs="Arial"/>
          <w:szCs w:val="20"/>
          <w:lang w:eastAsia="en-NZ"/>
        </w:rPr>
        <w:t>over dimension</w:t>
      </w:r>
      <w:r w:rsidRPr="001B7A5B">
        <w:rPr>
          <w:rFonts w:ascii="Calibri Light" w:eastAsia="Gungsuh" w:hAnsi="Calibri Light" w:cs="Arial"/>
          <w:szCs w:val="20"/>
          <w:lang w:eastAsia="en-NZ"/>
        </w:rPr>
        <w:t xml:space="preserve"> loads.</w:t>
      </w:r>
    </w:p>
    <w:p w:rsidR="00EF4468" w:rsidRPr="001B7A5B" w:rsidRDefault="00EF4468" w:rsidP="00DC2125">
      <w:pPr>
        <w:rPr>
          <w:rFonts w:ascii="Calibri Light" w:hAnsi="Calibri Light" w:cs="Arial"/>
          <w:b/>
          <w:szCs w:val="20"/>
        </w:rPr>
      </w:pPr>
      <w:r w:rsidRPr="001B7A5B">
        <w:rPr>
          <w:rFonts w:ascii="Calibri Light" w:hAnsi="Calibri Light" w:cs="Arial"/>
          <w:b/>
          <w:szCs w:val="20"/>
        </w:rPr>
        <w:t xml:space="preserve">You do not need to answer all of the questions in this submission form. You can focus on the issues and questions that are of interest to you. There is also space for general comments. </w:t>
      </w:r>
    </w:p>
    <w:p w:rsidR="009250CA" w:rsidRPr="001B7A5B" w:rsidRDefault="008832AA">
      <w:pPr>
        <w:spacing w:line="360" w:lineRule="auto"/>
        <w:rPr>
          <w:rFonts w:ascii="Calibri Light" w:hAnsi="Calibri Light" w:cs="Arial"/>
          <w:b/>
          <w:szCs w:val="20"/>
        </w:rPr>
      </w:pPr>
      <w:r w:rsidRPr="001B7A5B">
        <w:rPr>
          <w:rFonts w:ascii="Calibri Light" w:hAnsi="Calibri Light" w:cs="Arial"/>
          <w:b/>
          <w:szCs w:val="20"/>
        </w:rPr>
        <w:br w:type="page"/>
      </w:r>
      <w:r w:rsidR="00D439C3" w:rsidRPr="001B7A5B">
        <w:rPr>
          <w:rFonts w:ascii="Calibri Light" w:hAnsi="Calibri Light" w:cs="Arial"/>
          <w:b/>
          <w:szCs w:val="20"/>
        </w:rPr>
        <w:lastRenderedPageBreak/>
        <w:t xml:space="preserve">1. </w:t>
      </w:r>
      <w:r w:rsidRPr="001B7A5B">
        <w:rPr>
          <w:rFonts w:ascii="Calibri Light" w:hAnsi="Calibri Light" w:cs="Arial"/>
          <w:b/>
          <w:szCs w:val="20"/>
        </w:rPr>
        <w:t xml:space="preserve">Axle </w:t>
      </w:r>
      <w:r w:rsidR="00020796">
        <w:rPr>
          <w:rFonts w:ascii="Calibri Light" w:hAnsi="Calibri Light" w:cs="Arial"/>
          <w:b/>
          <w:szCs w:val="20"/>
        </w:rPr>
        <w:t>m</w:t>
      </w:r>
      <w:r w:rsidRPr="001B7A5B">
        <w:rPr>
          <w:rFonts w:ascii="Calibri Light" w:hAnsi="Calibri Light" w:cs="Arial"/>
          <w:b/>
          <w:szCs w:val="20"/>
        </w:rPr>
        <w:t xml:space="preserve">ass and </w:t>
      </w:r>
      <w:r w:rsidR="00020796">
        <w:rPr>
          <w:rFonts w:ascii="Calibri Light" w:hAnsi="Calibri Light" w:cs="Arial"/>
          <w:b/>
          <w:szCs w:val="20"/>
        </w:rPr>
        <w:t>g</w:t>
      </w:r>
      <w:r w:rsidRPr="001B7A5B">
        <w:rPr>
          <w:rFonts w:ascii="Calibri Light" w:hAnsi="Calibri Light" w:cs="Arial"/>
          <w:b/>
          <w:szCs w:val="20"/>
        </w:rPr>
        <w:t xml:space="preserve">ross </w:t>
      </w:r>
      <w:r w:rsidR="00020796">
        <w:rPr>
          <w:rFonts w:ascii="Calibri Light" w:hAnsi="Calibri Light" w:cs="Arial"/>
          <w:b/>
          <w:szCs w:val="20"/>
        </w:rPr>
        <w:t>m</w:t>
      </w:r>
      <w:r w:rsidRPr="001B7A5B">
        <w:rPr>
          <w:rFonts w:ascii="Calibri Light" w:hAnsi="Calibri Light" w:cs="Arial"/>
          <w:b/>
          <w:szCs w:val="20"/>
        </w:rPr>
        <w:t>ass</w:t>
      </w:r>
      <w:r w:rsidR="00C4687B" w:rsidRPr="001B7A5B">
        <w:rPr>
          <w:rFonts w:ascii="Calibri Light" w:hAnsi="Calibri Light" w:cs="Arial"/>
          <w:b/>
          <w:szCs w:val="20"/>
        </w:rPr>
        <w:t xml:space="preserve"> </w:t>
      </w:r>
      <w:r w:rsidR="00C4687B" w:rsidRPr="001B7A5B">
        <w:rPr>
          <w:rFonts w:ascii="Calibri Light" w:hAnsi="Calibri Light" w:cs="Arial"/>
          <w:szCs w:val="20"/>
        </w:rPr>
        <w:t>(pages 15 – 25)</w:t>
      </w:r>
    </w:p>
    <w:p w:rsidR="009250CA" w:rsidRPr="001B7A5B" w:rsidRDefault="00CF53B5">
      <w:pPr>
        <w:spacing w:line="360" w:lineRule="auto"/>
        <w:rPr>
          <w:rFonts w:ascii="Calibri Light" w:eastAsia="Times New Roman" w:hAnsi="Calibri Light" w:cs="Arial"/>
          <w:szCs w:val="20"/>
          <w:lang w:eastAsia="en-GB"/>
        </w:rPr>
      </w:pPr>
      <w:r w:rsidRPr="001B7A5B">
        <w:rPr>
          <w:rFonts w:ascii="Calibri Light" w:eastAsia="Calibri" w:hAnsi="Calibri Light" w:cs="Arial"/>
          <w:szCs w:val="20"/>
        </w:rPr>
        <w:t xml:space="preserve">Under the VDAM Rule 2002 </w:t>
      </w:r>
      <w:r w:rsidR="00283CCD" w:rsidRPr="001B7A5B">
        <w:rPr>
          <w:rFonts w:ascii="Calibri Light" w:eastAsia="Calibri" w:hAnsi="Calibri Light" w:cs="Arial"/>
          <w:szCs w:val="20"/>
        </w:rPr>
        <w:t>New Zealand c</w:t>
      </w:r>
      <w:r w:rsidR="008832AA" w:rsidRPr="001B7A5B">
        <w:rPr>
          <w:rFonts w:ascii="Calibri Light" w:eastAsia="Calibri" w:hAnsi="Calibri Light" w:cs="Arial"/>
          <w:szCs w:val="20"/>
        </w:rPr>
        <w:t xml:space="preserve">urrently </w:t>
      </w:r>
      <w:r w:rsidR="00283CCD" w:rsidRPr="001B7A5B">
        <w:rPr>
          <w:rFonts w:ascii="Calibri Light" w:eastAsia="Calibri" w:hAnsi="Calibri Light" w:cs="Arial"/>
          <w:szCs w:val="20"/>
        </w:rPr>
        <w:t xml:space="preserve">has </w:t>
      </w:r>
      <w:r w:rsidR="008832AA" w:rsidRPr="001B7A5B">
        <w:rPr>
          <w:rFonts w:ascii="Calibri Light" w:eastAsia="Calibri" w:hAnsi="Calibri Light" w:cs="Arial"/>
          <w:szCs w:val="20"/>
        </w:rPr>
        <w:t>limits on vehicle mass in two main ways</w:t>
      </w:r>
      <w:r w:rsidRPr="001B7A5B">
        <w:rPr>
          <w:rFonts w:ascii="Calibri Light" w:eastAsia="Calibri" w:hAnsi="Calibri Light" w:cs="Arial"/>
          <w:szCs w:val="20"/>
        </w:rPr>
        <w:t>.</w:t>
      </w:r>
      <w:r w:rsidR="008832AA" w:rsidRPr="001B7A5B">
        <w:rPr>
          <w:rFonts w:ascii="Calibri Light" w:hAnsi="Calibri Light" w:cs="Arial"/>
          <w:szCs w:val="20"/>
        </w:rPr>
        <w:t xml:space="preserve"> </w:t>
      </w:r>
      <w:r w:rsidRPr="001B7A5B">
        <w:rPr>
          <w:rFonts w:ascii="Calibri Light" w:hAnsi="Calibri Light" w:cs="Arial"/>
          <w:szCs w:val="20"/>
        </w:rPr>
        <w:t>Firstly, l</w:t>
      </w:r>
      <w:r w:rsidR="008832AA" w:rsidRPr="001B7A5B">
        <w:rPr>
          <w:rFonts w:ascii="Calibri Light" w:hAnsi="Calibri Light" w:cs="Arial"/>
          <w:szCs w:val="20"/>
        </w:rPr>
        <w:t>imiting the gross mass of a vehicle, or combination of vehicles, to protect the main structural elements of b</w:t>
      </w:r>
      <w:r w:rsidRPr="001B7A5B">
        <w:rPr>
          <w:rFonts w:ascii="Calibri Light" w:hAnsi="Calibri Light" w:cs="Arial"/>
          <w:szCs w:val="20"/>
        </w:rPr>
        <w:t>ridges and other structures. Secondly</w:t>
      </w:r>
      <w:r w:rsidR="008832AA" w:rsidRPr="001B7A5B">
        <w:rPr>
          <w:rFonts w:ascii="Calibri Light" w:hAnsi="Calibri Light" w:cs="Arial"/>
          <w:szCs w:val="20"/>
        </w:rPr>
        <w:t xml:space="preserve"> limiting the mass on axles and axle sets to protect road pavements from excessive wear and damage, as wel</w:t>
      </w:r>
      <w:r w:rsidRPr="001B7A5B">
        <w:rPr>
          <w:rFonts w:ascii="Calibri Light" w:hAnsi="Calibri Light" w:cs="Arial"/>
          <w:szCs w:val="20"/>
        </w:rPr>
        <w:t xml:space="preserve">l as protecting bridge decks. Under the existing Rule productivity </w:t>
      </w:r>
      <w:r w:rsidR="008832AA" w:rsidRPr="001B7A5B">
        <w:rPr>
          <w:rFonts w:ascii="Calibri Light" w:eastAsia="Times New Roman" w:hAnsi="Calibri Light" w:cs="Arial"/>
          <w:szCs w:val="20"/>
          <w:lang w:eastAsia="en-GB"/>
        </w:rPr>
        <w:t xml:space="preserve">has increased substantially </w:t>
      </w:r>
      <w:r w:rsidR="009250CA" w:rsidRPr="001B7A5B">
        <w:rPr>
          <w:rFonts w:ascii="Calibri Light" w:eastAsia="Times New Roman" w:hAnsi="Calibri Light" w:cs="Arial"/>
          <w:szCs w:val="20"/>
          <w:lang w:eastAsia="en-GB"/>
        </w:rPr>
        <w:t>especially</w:t>
      </w:r>
      <w:r w:rsidRPr="001B7A5B">
        <w:rPr>
          <w:rFonts w:ascii="Calibri Light" w:eastAsia="Times New Roman" w:hAnsi="Calibri Light" w:cs="Arial"/>
          <w:szCs w:val="20"/>
          <w:lang w:eastAsia="en-GB"/>
        </w:rPr>
        <w:t xml:space="preserve"> </w:t>
      </w:r>
      <w:r w:rsidR="008832AA" w:rsidRPr="001B7A5B">
        <w:rPr>
          <w:rFonts w:ascii="Calibri Light" w:eastAsia="Times New Roman" w:hAnsi="Calibri Light" w:cs="Arial"/>
          <w:szCs w:val="20"/>
          <w:lang w:eastAsia="en-GB"/>
        </w:rPr>
        <w:t xml:space="preserve">in recent years through the introduction of HPMV permits (including the 50MAX pro-forma class), and more recently with increases to axle mass for high capacity urban buses.  </w:t>
      </w:r>
      <w:r w:rsidRPr="001B7A5B">
        <w:rPr>
          <w:rFonts w:ascii="Calibri Light" w:eastAsia="Times New Roman" w:hAnsi="Calibri Light" w:cs="Arial"/>
          <w:szCs w:val="20"/>
          <w:lang w:eastAsia="en-GB"/>
        </w:rPr>
        <w:t xml:space="preserve">The purpose of the proposals is to ensure we are fully utilising our network and keep up with international standards. </w:t>
      </w:r>
    </w:p>
    <w:p w:rsidR="009250CA" w:rsidRPr="001B7A5B" w:rsidRDefault="008832AA">
      <w:pPr>
        <w:spacing w:line="360" w:lineRule="auto"/>
        <w:rPr>
          <w:rFonts w:ascii="Calibri Light" w:eastAsia="Times New Roman" w:hAnsi="Calibri Light" w:cs="Arial"/>
          <w:b/>
          <w:bCs/>
          <w:szCs w:val="20"/>
        </w:rPr>
      </w:pPr>
      <w:r w:rsidRPr="001B7A5B">
        <w:rPr>
          <w:rFonts w:ascii="Calibri Light" w:eastAsia="Calibri" w:hAnsi="Calibri Light" w:cs="Arial"/>
          <w:szCs w:val="20"/>
        </w:rPr>
        <w:t>S</w:t>
      </w:r>
      <w:r w:rsidR="00273CDB" w:rsidRPr="001B7A5B">
        <w:rPr>
          <w:rFonts w:ascii="Calibri Light" w:eastAsia="Calibri" w:hAnsi="Calibri Light" w:cs="Arial"/>
          <w:szCs w:val="20"/>
        </w:rPr>
        <w:t>even</w:t>
      </w:r>
      <w:r w:rsidRPr="001B7A5B">
        <w:rPr>
          <w:rFonts w:ascii="Calibri Light" w:eastAsia="Calibri" w:hAnsi="Calibri Light" w:cs="Arial"/>
          <w:szCs w:val="20"/>
        </w:rPr>
        <w:t xml:space="preserve"> proposals have been identified and are </w:t>
      </w:r>
      <w:r w:rsidR="00DE61C7" w:rsidRPr="001B7A5B">
        <w:rPr>
          <w:rFonts w:ascii="Calibri Light" w:eastAsia="Calibri" w:hAnsi="Calibri Light" w:cs="Arial"/>
          <w:szCs w:val="20"/>
        </w:rPr>
        <w:t>listed</w:t>
      </w:r>
      <w:r w:rsidRPr="001B7A5B">
        <w:rPr>
          <w:rFonts w:ascii="Calibri Light" w:eastAsia="Calibri" w:hAnsi="Calibri Light" w:cs="Arial"/>
          <w:szCs w:val="20"/>
        </w:rPr>
        <w:t xml:space="preserve"> below (including maintaining the status quo). It is possible to select a suite of proposals rather than just the one. </w:t>
      </w:r>
    </w:p>
    <w:p w:rsidR="009250CA" w:rsidRPr="001B7A5B" w:rsidRDefault="00C52803" w:rsidP="001B7A5B">
      <w:pPr>
        <w:pStyle w:val="Heading30"/>
        <w:spacing w:after="0" w:line="360" w:lineRule="auto"/>
        <w:rPr>
          <w:rFonts w:ascii="Calibri Light" w:eastAsia="Times New Roman" w:hAnsi="Calibri Light"/>
          <w:bCs/>
          <w:sz w:val="20"/>
          <w:szCs w:val="20"/>
          <w:lang w:val="en-NZ" w:eastAsia="en-US"/>
        </w:rPr>
      </w:pPr>
      <w:r w:rsidRPr="001B7A5B">
        <w:rPr>
          <w:rFonts w:ascii="Calibri Light" w:eastAsia="Times New Roman" w:hAnsi="Calibri Light"/>
          <w:bCs/>
          <w:sz w:val="20"/>
          <w:szCs w:val="20"/>
          <w:lang w:val="en-NZ" w:eastAsia="en-US"/>
        </w:rPr>
        <w:t>Questions for your submission</w:t>
      </w:r>
      <w:r w:rsidR="002C36EB" w:rsidRPr="001B7A5B">
        <w:rPr>
          <w:rFonts w:ascii="Calibri Light" w:eastAsia="Times New Roman" w:hAnsi="Calibri Light"/>
          <w:bCs/>
          <w:sz w:val="20"/>
          <w:szCs w:val="20"/>
          <w:lang w:val="en-NZ" w:eastAsia="en-US"/>
        </w:rPr>
        <w:t>:</w:t>
      </w:r>
    </w:p>
    <w:p w:rsidR="00797DC3" w:rsidRPr="001B7A5B" w:rsidRDefault="00C52803" w:rsidP="00F71581">
      <w:pPr>
        <w:pStyle w:val="ListParagraph"/>
        <w:numPr>
          <w:ilvl w:val="0"/>
          <w:numId w:val="6"/>
        </w:numPr>
        <w:spacing w:line="360" w:lineRule="auto"/>
        <w:rPr>
          <w:rFonts w:ascii="Calibri Light" w:hAnsi="Calibri Light" w:cs="Arial"/>
          <w:szCs w:val="20"/>
        </w:rPr>
      </w:pPr>
      <w:r w:rsidRPr="001B7A5B">
        <w:rPr>
          <w:rFonts w:ascii="Calibri Light" w:hAnsi="Calibri Light" w:cs="Arial"/>
          <w:szCs w:val="20"/>
        </w:rPr>
        <w:t>Select</w:t>
      </w:r>
      <w:r w:rsidR="009250CA" w:rsidRPr="001B7A5B">
        <w:rPr>
          <w:rFonts w:ascii="Calibri Light" w:hAnsi="Calibri Light" w:cs="Arial"/>
          <w:szCs w:val="20"/>
        </w:rPr>
        <w:t xml:space="preserve"> the proposals you support</w:t>
      </w:r>
      <w:r w:rsidRPr="001B7A5B">
        <w:rPr>
          <w:rFonts w:ascii="Calibri Light" w:hAnsi="Calibri Light" w:cs="Arial"/>
          <w:szCs w:val="20"/>
        </w:rPr>
        <w:t xml:space="preserve"> in relation to </w:t>
      </w:r>
      <w:r w:rsidR="00797DC3" w:rsidRPr="001B7A5B">
        <w:rPr>
          <w:rFonts w:ascii="Calibri Light" w:hAnsi="Calibri Light" w:cs="Arial"/>
          <w:szCs w:val="20"/>
        </w:rPr>
        <w:t>axle mass and gross mass limits:</w:t>
      </w:r>
    </w:p>
    <w:p w:rsidR="00C52803" w:rsidRPr="008924D3" w:rsidRDefault="008924D3" w:rsidP="008924D3">
      <w:pPr>
        <w:spacing w:before="120" w:after="120" w:line="360" w:lineRule="auto"/>
        <w:rPr>
          <w:rFonts w:ascii="Calibri Light" w:hAnsi="Calibri Light" w:cs="Arial"/>
          <w:b/>
          <w:szCs w:val="20"/>
          <w:highlight w:val="yellow"/>
        </w:rPr>
      </w:pPr>
      <w:r w:rsidRPr="008924D3">
        <w:rPr>
          <w:rFonts w:ascii="Calibri Light" w:hAnsi="Calibri Light" w:cs="Arial"/>
          <w:b/>
          <w:szCs w:val="20"/>
        </w:rPr>
        <w:t xml:space="preserve">         </w:t>
      </w:r>
      <w:r>
        <w:rPr>
          <w:rFonts w:ascii="Calibri Light" w:hAnsi="Calibri Light" w:cs="Arial"/>
          <w:b/>
          <w:szCs w:val="20"/>
          <w:highlight w:val="yellow"/>
        </w:rPr>
        <w:t xml:space="preserve"> </w:t>
      </w:r>
      <w:r w:rsidR="00DA2BEC" w:rsidRPr="008924D3">
        <w:rPr>
          <w:rFonts w:ascii="Calibri Light" w:hAnsi="Calibri Light" w:cs="Arial"/>
          <w:b/>
          <w:sz w:val="24"/>
          <w:szCs w:val="24"/>
          <w:highlight w:val="yellow"/>
        </w:rPr>
        <w:t xml:space="preserve">X </w:t>
      </w:r>
      <w:r w:rsidR="00DA2BEC" w:rsidRPr="008924D3">
        <w:rPr>
          <w:rFonts w:ascii="Calibri Light" w:hAnsi="Calibri Light" w:cs="Arial"/>
          <w:b/>
          <w:szCs w:val="20"/>
          <w:highlight w:val="yellow"/>
        </w:rPr>
        <w:t xml:space="preserve"> </w:t>
      </w:r>
      <w:r w:rsidR="00C52803" w:rsidRPr="008924D3">
        <w:rPr>
          <w:rFonts w:ascii="Calibri Light" w:hAnsi="Calibri Light" w:cs="Arial"/>
          <w:b/>
          <w:szCs w:val="20"/>
          <w:highlight w:val="yellow"/>
        </w:rPr>
        <w:t>Proposal 1: Maintain the current axle mass and gross mass limits</w:t>
      </w:r>
      <w:r w:rsidR="00273CDB" w:rsidRPr="008924D3">
        <w:rPr>
          <w:rFonts w:ascii="Calibri Light" w:hAnsi="Calibri Light" w:cs="Arial"/>
          <w:b/>
          <w:szCs w:val="20"/>
          <w:highlight w:val="yellow"/>
        </w:rPr>
        <w:t>.</w:t>
      </w:r>
      <w:r w:rsidR="00C52803" w:rsidRPr="008924D3">
        <w:rPr>
          <w:rFonts w:ascii="Calibri Light" w:hAnsi="Calibri Light" w:cs="Arial"/>
          <w:b/>
          <w:szCs w:val="20"/>
          <w:highlight w:val="yellow"/>
        </w:rPr>
        <w:t xml:space="preserve"> </w:t>
      </w:r>
    </w:p>
    <w:p w:rsidR="00C52803" w:rsidRPr="001B7A5B" w:rsidRDefault="00C52803" w:rsidP="00F71581">
      <w:pPr>
        <w:pStyle w:val="ListParagraph"/>
        <w:numPr>
          <w:ilvl w:val="0"/>
          <w:numId w:val="12"/>
        </w:numPr>
        <w:spacing w:before="120" w:line="360" w:lineRule="auto"/>
        <w:rPr>
          <w:rFonts w:ascii="Calibri Light" w:hAnsi="Calibri Light" w:cs="Arial"/>
          <w:szCs w:val="20"/>
        </w:rPr>
      </w:pPr>
      <w:r w:rsidRPr="001B7A5B">
        <w:rPr>
          <w:rFonts w:ascii="Calibri Light" w:hAnsi="Calibri Light" w:cs="Arial"/>
          <w:szCs w:val="20"/>
        </w:rPr>
        <w:t>Proposal 2: Revise current Schedule 2 limits (as shown in Appendix A</w:t>
      </w:r>
      <w:r w:rsidR="004506EF" w:rsidRPr="001B7A5B">
        <w:rPr>
          <w:rFonts w:ascii="Calibri Light" w:hAnsi="Calibri Light" w:cs="Arial"/>
          <w:szCs w:val="20"/>
        </w:rPr>
        <w:t xml:space="preserve"> in the discussion document</w:t>
      </w:r>
      <w:r w:rsidRPr="001B7A5B">
        <w:rPr>
          <w:rFonts w:ascii="Calibri Light" w:hAnsi="Calibri Light" w:cs="Arial"/>
          <w:szCs w:val="20"/>
        </w:rPr>
        <w:t>)</w:t>
      </w:r>
      <w:r w:rsidR="00273CDB" w:rsidRPr="001B7A5B">
        <w:rPr>
          <w:rFonts w:ascii="Calibri Light" w:hAnsi="Calibri Light" w:cs="Arial"/>
          <w:szCs w:val="20"/>
        </w:rPr>
        <w:t>.</w:t>
      </w:r>
    </w:p>
    <w:p w:rsidR="009250CA" w:rsidRPr="001B7A5B" w:rsidRDefault="00C52803">
      <w:pPr>
        <w:pStyle w:val="ListParagraph"/>
        <w:numPr>
          <w:ilvl w:val="0"/>
          <w:numId w:val="12"/>
        </w:numPr>
        <w:spacing w:before="120" w:line="360" w:lineRule="auto"/>
        <w:rPr>
          <w:rFonts w:ascii="Calibri Light" w:hAnsi="Calibri Light" w:cs="Arial"/>
          <w:szCs w:val="20"/>
        </w:rPr>
      </w:pPr>
      <w:r w:rsidRPr="001B7A5B">
        <w:rPr>
          <w:rFonts w:ascii="Calibri Light" w:hAnsi="Calibri Light" w:cs="Arial"/>
          <w:szCs w:val="20"/>
        </w:rPr>
        <w:t xml:space="preserve">Proposal 3: Increase general access gross mass limit from </w:t>
      </w:r>
      <w:r w:rsidR="00C4687B" w:rsidRPr="001B7A5B">
        <w:rPr>
          <w:rFonts w:ascii="Calibri Light" w:hAnsi="Calibri Light" w:cs="Arial"/>
          <w:szCs w:val="20"/>
        </w:rPr>
        <w:t>44,000kg to 45,000kg.</w:t>
      </w:r>
    </w:p>
    <w:p w:rsidR="009250CA" w:rsidRPr="001B7A5B" w:rsidRDefault="00C52803">
      <w:pPr>
        <w:pStyle w:val="ListParagraph"/>
        <w:numPr>
          <w:ilvl w:val="0"/>
          <w:numId w:val="12"/>
        </w:numPr>
        <w:spacing w:before="120" w:line="360" w:lineRule="auto"/>
        <w:rPr>
          <w:rFonts w:ascii="Calibri Light" w:hAnsi="Calibri Light" w:cs="Arial"/>
          <w:szCs w:val="20"/>
        </w:rPr>
      </w:pPr>
      <w:r w:rsidRPr="001B7A5B">
        <w:rPr>
          <w:rFonts w:ascii="Calibri Light" w:hAnsi="Calibri Light" w:cs="Arial"/>
          <w:szCs w:val="20"/>
        </w:rPr>
        <w:t>Proposal 4: Remove the permitting requirement from the operation of 50MAX</w:t>
      </w:r>
      <w:r w:rsidR="00273CDB" w:rsidRPr="001B7A5B">
        <w:rPr>
          <w:rFonts w:ascii="Calibri Light" w:hAnsi="Calibri Light" w:cs="Arial"/>
          <w:szCs w:val="20"/>
        </w:rPr>
        <w:t>.</w:t>
      </w:r>
    </w:p>
    <w:p w:rsidR="009250CA" w:rsidRPr="001B7A5B" w:rsidRDefault="00C52803">
      <w:pPr>
        <w:pStyle w:val="ListParagraph"/>
        <w:numPr>
          <w:ilvl w:val="0"/>
          <w:numId w:val="12"/>
        </w:numPr>
        <w:spacing w:before="120" w:line="360" w:lineRule="auto"/>
        <w:rPr>
          <w:rFonts w:ascii="Calibri Light" w:hAnsi="Calibri Light" w:cs="Arial"/>
          <w:szCs w:val="20"/>
        </w:rPr>
      </w:pPr>
      <w:r w:rsidRPr="001B7A5B">
        <w:rPr>
          <w:rFonts w:ascii="Calibri Light" w:hAnsi="Calibri Light" w:cs="Arial"/>
          <w:szCs w:val="20"/>
        </w:rPr>
        <w:t>Proposal 5: Increase axle mass limits for specific categories of vehicles (</w:t>
      </w:r>
      <w:r w:rsidR="00CB0B98" w:rsidRPr="001B7A5B">
        <w:rPr>
          <w:rFonts w:ascii="Calibri Light" w:hAnsi="Calibri Light" w:cs="Arial"/>
          <w:szCs w:val="20"/>
        </w:rPr>
        <w:t>p</w:t>
      </w:r>
      <w:r w:rsidR="00C4687B" w:rsidRPr="001B7A5B">
        <w:rPr>
          <w:rFonts w:ascii="Calibri Light" w:hAnsi="Calibri Light" w:cs="Arial"/>
          <w:szCs w:val="20"/>
        </w:rPr>
        <w:t>lease state which categories of vehicles, and your reasons</w:t>
      </w:r>
      <w:r w:rsidRPr="001B7A5B">
        <w:rPr>
          <w:rFonts w:ascii="Calibri Light" w:hAnsi="Calibri Light" w:cs="Arial"/>
          <w:szCs w:val="20"/>
        </w:rPr>
        <w:t>)</w:t>
      </w:r>
      <w:r w:rsidR="00273CDB" w:rsidRPr="001B7A5B">
        <w:rPr>
          <w:rFonts w:ascii="Calibri Light" w:hAnsi="Calibri Light" w:cs="Arial"/>
          <w:szCs w:val="20"/>
        </w:rPr>
        <w:t>.</w:t>
      </w:r>
    </w:p>
    <w:p w:rsidR="009250CA" w:rsidRPr="001B7A5B" w:rsidRDefault="00C52803">
      <w:pPr>
        <w:pStyle w:val="ListParagraph"/>
        <w:numPr>
          <w:ilvl w:val="0"/>
          <w:numId w:val="12"/>
        </w:numPr>
        <w:spacing w:before="120" w:line="360" w:lineRule="auto"/>
        <w:rPr>
          <w:rFonts w:ascii="Calibri Light" w:hAnsi="Calibri Light" w:cs="Arial"/>
          <w:szCs w:val="20"/>
        </w:rPr>
      </w:pPr>
      <w:r w:rsidRPr="001B7A5B">
        <w:rPr>
          <w:rFonts w:ascii="Calibri Light" w:hAnsi="Calibri Light" w:cs="Arial"/>
          <w:szCs w:val="20"/>
        </w:rPr>
        <w:t>Proposal 6: Amend tyre size categories for axle mass</w:t>
      </w:r>
      <w:r w:rsidR="00273CDB" w:rsidRPr="001B7A5B">
        <w:rPr>
          <w:rFonts w:ascii="Calibri Light" w:hAnsi="Calibri Light" w:cs="Arial"/>
          <w:szCs w:val="20"/>
        </w:rPr>
        <w:t>.</w:t>
      </w:r>
    </w:p>
    <w:p w:rsidR="009250CA" w:rsidRPr="008924D3" w:rsidRDefault="008924D3" w:rsidP="008924D3">
      <w:pPr>
        <w:spacing w:before="120" w:line="360" w:lineRule="auto"/>
        <w:ind w:left="360"/>
        <w:rPr>
          <w:rFonts w:ascii="Calibri Light" w:hAnsi="Calibri Light" w:cs="Arial"/>
          <w:szCs w:val="20"/>
          <w:highlight w:val="yellow"/>
        </w:rPr>
      </w:pPr>
      <w:r>
        <w:rPr>
          <w:rFonts w:ascii="Calibri Light" w:hAnsi="Calibri Light" w:cs="Arial"/>
          <w:b/>
          <w:sz w:val="28"/>
          <w:szCs w:val="28"/>
          <w:highlight w:val="yellow"/>
        </w:rPr>
        <w:t xml:space="preserve"> X </w:t>
      </w:r>
      <w:r w:rsidR="00DA2BEC" w:rsidRPr="008924D3">
        <w:rPr>
          <w:rFonts w:ascii="Calibri Light" w:hAnsi="Calibri Light" w:cs="Arial"/>
          <w:b/>
          <w:szCs w:val="20"/>
          <w:highlight w:val="yellow"/>
        </w:rPr>
        <w:t xml:space="preserve"> </w:t>
      </w:r>
      <w:r w:rsidR="00273CDB" w:rsidRPr="008924D3">
        <w:rPr>
          <w:rFonts w:ascii="Calibri Light" w:hAnsi="Calibri Light" w:cs="Arial"/>
          <w:b/>
          <w:szCs w:val="20"/>
          <w:highlight w:val="yellow"/>
        </w:rPr>
        <w:t>Proposal 7: Reduce weighing tolerance from 1,500kg to 500kg</w:t>
      </w:r>
      <w:r w:rsidR="00273CDB" w:rsidRPr="008924D3">
        <w:rPr>
          <w:rFonts w:ascii="Calibri Light" w:hAnsi="Calibri Light" w:cs="Arial"/>
          <w:szCs w:val="20"/>
          <w:highlight w:val="yellow"/>
        </w:rPr>
        <w:t>.</w:t>
      </w:r>
    </w:p>
    <w:p w:rsidR="009250CA" w:rsidRPr="001B7A5B" w:rsidRDefault="009250CA" w:rsidP="009A04B4">
      <w:pPr>
        <w:spacing w:before="120" w:line="360" w:lineRule="auto"/>
        <w:ind w:left="360"/>
        <w:rPr>
          <w:rFonts w:ascii="Calibri Light" w:hAnsi="Calibri Light" w:cs="Arial"/>
          <w:szCs w:val="20"/>
        </w:rPr>
      </w:pPr>
      <w:r w:rsidRPr="001B7A5B">
        <w:rPr>
          <w:rFonts w:ascii="Calibri Light" w:hAnsi="Calibri Light" w:cs="Arial"/>
          <w:szCs w:val="20"/>
        </w:rPr>
        <w:t>(Note: It is intended that Proposal 3 will only be adopted if Proposal 7 is also adopted</w:t>
      </w:r>
      <w:r w:rsidR="00C4687B" w:rsidRPr="001B7A5B">
        <w:rPr>
          <w:rFonts w:ascii="Calibri Light" w:hAnsi="Calibri Light" w:cs="Arial"/>
          <w:szCs w:val="20"/>
        </w:rPr>
        <w:t>,</w:t>
      </w:r>
      <w:r w:rsidRPr="001B7A5B">
        <w:rPr>
          <w:rFonts w:ascii="Calibri Light" w:hAnsi="Calibri Light" w:cs="Arial"/>
          <w:szCs w:val="20"/>
        </w:rPr>
        <w:t xml:space="preserve"> due to the impact of heavier gross mass limits)</w:t>
      </w:r>
    </w:p>
    <w:p w:rsidR="009250CA" w:rsidRPr="001B7A5B" w:rsidRDefault="00713A09">
      <w:pPr>
        <w:pStyle w:val="ListParagraph"/>
        <w:numPr>
          <w:ilvl w:val="0"/>
          <w:numId w:val="6"/>
        </w:numPr>
        <w:spacing w:before="360" w:after="120" w:line="360" w:lineRule="auto"/>
        <w:contextualSpacing w:val="0"/>
        <w:jc w:val="both"/>
        <w:rPr>
          <w:rFonts w:ascii="Calibri Light" w:hAnsi="Calibri Light" w:cs="Arial"/>
          <w:szCs w:val="20"/>
        </w:rPr>
      </w:pPr>
      <w:r w:rsidRPr="00713A09">
        <w:rPr>
          <w:rFonts w:ascii="Calibri Light" w:hAnsi="Calibri Light" w:cs="Arial"/>
          <w:noProof/>
          <w:szCs w:val="20"/>
          <w:lang w:eastAsia="en-NZ"/>
        </w:rPr>
        <w:pict>
          <v:shapetype id="_x0000_t202" coordsize="21600,21600" o:spt="202" path="m,l,21600r21600,l21600,xe">
            <v:stroke joinstyle="miter"/>
            <v:path gradientshapeok="t" o:connecttype="rect"/>
          </v:shapetype>
          <v:shape id="Text Box 2" o:spid="_x0000_s1026" type="#_x0000_t202" style="position:absolute;left:0;text-align:left;margin-left:9.05pt;margin-top:28.55pt;width:484.05pt;height:302.3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agELAIAAFIEAAAOAAAAZHJzL2Uyb0RvYy54bWysVNtu2zAMfR+wfxD0vthOkzQ14hRdugwD&#10;ugvQ7gNkWbaFyaImKbGzrx8lu1l2exnmB4EUqUPykPTmdugUOQrrJOiCZrOUEqE5VFI3Bf38tH+1&#10;psR5piumQIuCnoSjt9uXLza9ycUcWlCVsARBtMt7U9DWe5MnieOt6JibgREajTXYjnlUbZNUlvWI&#10;3qlknqarpAdbGQtcOIe396ORbiN+XQvuP9a1E56ogmJuPp42nmU4k+2G5Y1lppV8SoP9QxYdkxqD&#10;nqHumWfkYOVvUJ3kFhzUfsahS6CuJRexBqwmS3+p5rFlRsRakBxnzjS5/wfLPxw/WSKrgl5llGjW&#10;YY+exODJaxjIPNDTG5ej16NBPz/gNbY5lurMA/AvjmjYtUw34s5a6FvBKkwvCy+Ti6cjjgsgZf8e&#10;KgzDDh4i0FDbLnCHbBBExzadzq0JqXC8XGWL68XVkhKOtmy9SNerZYzB8ufnxjr/VkBHglBQi72P&#10;8Oz44HxIh+XPLiGaAyWrvVQqKrYpd8qSI8M52cdvQv/JTWnSF/RmOV+ODPwVIo3fnyA66XHglewK&#10;uj47sTzw9kZXcRw9k2qUMWWlJyIDdyOLfiiHqTElVCek1MI42LiIKLRgv1HS41AX1H09MCsoUe80&#10;tuUmWyzCFkRlsbyeo2IvLeWlhWmOUAX1lIzizo+bczBWNi1GGgdBwx22spaR5NDzMaspbxzcyP20&#10;ZGEzLvXo9eNXsP0OAAD//wMAUEsDBBQABgAIAAAAIQBA/Sx74QAAAAkBAAAPAAAAZHJzL2Rvd25y&#10;ZXYueG1sTI/BTsMwEETvSPyDtUhcUOu0TZM2xKkQEojeoK3g6sbbJMJeB9tNw99jTnAczWjmTbkZ&#10;jWYDOt9ZEjCbJsCQaqs6agQc9k+TFTAfJCmpLaGAb/Swqa6vSlkoe6E3HHahYbGEfCEFtCH0Bee+&#10;btFIP7U9UvRO1hkZonQNV05eYrnRfJ4kGTeyo7jQyh4fW6w/d2cjYJW+DB9+u3h9r7OTXoe7fHj+&#10;ckLc3owP98ACjuEvDL/4ER2qyHS0Z1KeaQGTeRqTApb5DFj019kyB3YUsEjzBHhV8v8Pqh8AAAD/&#10;/wMAUEsBAi0AFAAGAAgAAAAhALaDOJL+AAAA4QEAABMAAAAAAAAAAAAAAAAAAAAAAFtDb250ZW50&#10;X1R5cGVzXS54bWxQSwECLQAUAAYACAAAACEAOP0h/9YAAACUAQAACwAAAAAAAAAAAAAAAAAvAQAA&#10;X3JlbHMvLnJlbHNQSwECLQAUAAYACAAAACEAOiWoBCwCAABSBAAADgAAAAAAAAAAAAAAAAAuAgAA&#10;ZHJzL2Uyb0RvYy54bWxQSwECLQAUAAYACAAAACEAQP0se+EAAAAJAQAADwAAAAAAAAAAAAAAAACG&#10;BAAAZHJzL2Rvd25yZXYueG1sUEsFBgAAAAAEAAQA8wAAAJQFAAAAAA==&#10;">
            <v:textbox>
              <w:txbxContent>
                <w:p w:rsidR="003D098C" w:rsidRPr="002F0224" w:rsidRDefault="003D098C">
                  <w:pPr>
                    <w:rPr>
                      <w:rFonts w:cs="Aharoni"/>
                      <w:sz w:val="12"/>
                      <w:szCs w:val="12"/>
                    </w:rPr>
                  </w:pPr>
                  <w:r w:rsidRPr="002F0224">
                    <w:rPr>
                      <w:rFonts w:cs="Aharoni"/>
                      <w:sz w:val="12"/>
                      <w:szCs w:val="12"/>
                    </w:rPr>
                    <w:t>The NZTA discussion document lacks credible, validated, evidence t</w:t>
                  </w:r>
                  <w:r w:rsidR="00C30EC1">
                    <w:rPr>
                      <w:rFonts w:cs="Aharoni"/>
                      <w:sz w:val="12"/>
                      <w:szCs w:val="12"/>
                    </w:rPr>
                    <w:t>o support changes.  I see</w:t>
                  </w:r>
                  <w:r w:rsidRPr="002F0224">
                    <w:rPr>
                      <w:rFonts w:cs="Aharoni"/>
                      <w:sz w:val="12"/>
                      <w:szCs w:val="12"/>
                    </w:rPr>
                    <w:t xml:space="preserve"> no clear, logical reason to rush decisions at this point while it is obvious NZTA lack quantifiable evidence to support changes it is recommending. Many of the recommendations appear to be driven by the trucking industry rather than from objective rationale.</w:t>
                  </w:r>
                </w:p>
                <w:p w:rsidR="003D098C" w:rsidRPr="002F0224" w:rsidRDefault="003D098C" w:rsidP="00DA2BEC">
                  <w:pPr>
                    <w:pStyle w:val="ListParagraph"/>
                    <w:numPr>
                      <w:ilvl w:val="0"/>
                      <w:numId w:val="47"/>
                    </w:numPr>
                    <w:rPr>
                      <w:rFonts w:cs="Aharoni"/>
                      <w:sz w:val="12"/>
                      <w:szCs w:val="12"/>
                    </w:rPr>
                  </w:pPr>
                  <w:r w:rsidRPr="002F0224">
                    <w:rPr>
                      <w:rFonts w:cs="Aharoni"/>
                      <w:sz w:val="12"/>
                      <w:szCs w:val="12"/>
                    </w:rPr>
                    <w:t>Document subjectively states “expected to result in a reduction in the number of vehicle trips</w:t>
                  </w:r>
                  <w:r w:rsidR="00C30EC1">
                    <w:rPr>
                      <w:rFonts w:cs="Aharoni"/>
                      <w:sz w:val="12"/>
                      <w:szCs w:val="12"/>
                    </w:rPr>
                    <w:t xml:space="preserve"> required same freight task.” I request</w:t>
                  </w:r>
                  <w:r w:rsidRPr="002F0224">
                    <w:rPr>
                      <w:rFonts w:cs="Aharoni"/>
                      <w:sz w:val="12"/>
                      <w:szCs w:val="12"/>
                    </w:rPr>
                    <w:t xml:space="preserve"> the Ministry of Transport (MoT) provide evidence this has been the case in the past, and quantifiable evidence of productivity gains.  While in certain situations it is possible this statement may be correct MoT have not furnished evidence to support </w:t>
                  </w:r>
                  <w:r w:rsidR="00C30EC1">
                    <w:rPr>
                      <w:rFonts w:cs="Aharoni"/>
                      <w:sz w:val="12"/>
                      <w:szCs w:val="12"/>
                    </w:rPr>
                    <w:t>claims in this document. I</w:t>
                  </w:r>
                  <w:r w:rsidRPr="002F0224">
                    <w:rPr>
                      <w:rFonts w:cs="Aharoni"/>
                      <w:sz w:val="12"/>
                      <w:szCs w:val="12"/>
                    </w:rPr>
                    <w:t xml:space="preserve"> bel</w:t>
                  </w:r>
                  <w:r w:rsidR="00C30EC1">
                    <w:rPr>
                      <w:rFonts w:cs="Aharoni"/>
                      <w:sz w:val="12"/>
                      <w:szCs w:val="12"/>
                    </w:rPr>
                    <w:t>ieve</w:t>
                  </w:r>
                  <w:r w:rsidRPr="002F0224">
                    <w:rPr>
                      <w:rFonts w:cs="Aharoni"/>
                      <w:sz w:val="12"/>
                      <w:szCs w:val="12"/>
                    </w:rPr>
                    <w:t xml:space="preserve"> it will be impossible for any submitter to make an informed decision other than except the “status quo” under proposal 1.</w:t>
                  </w:r>
                </w:p>
                <w:p w:rsidR="003D098C" w:rsidRPr="002F0224" w:rsidRDefault="003D098C" w:rsidP="00DA2BEC">
                  <w:pPr>
                    <w:pStyle w:val="ListParagraph"/>
                    <w:numPr>
                      <w:ilvl w:val="0"/>
                      <w:numId w:val="47"/>
                    </w:numPr>
                    <w:rPr>
                      <w:rFonts w:cs="Aharoni"/>
                      <w:sz w:val="12"/>
                      <w:szCs w:val="12"/>
                    </w:rPr>
                  </w:pPr>
                  <w:r w:rsidRPr="002F0224">
                    <w:rPr>
                      <w:rFonts w:cs="Aharoni"/>
                      <w:sz w:val="12"/>
                      <w:szCs w:val="12"/>
                    </w:rPr>
                    <w:t>Proposal 3 will encourage further loss of rail freight and coastal shipping freight to the road network. This will result in increased congestion with negative safety, social and environmental impacts. With the introduction of HPMV’s significant rail customers have moved to road e.g. fertiliser and logging traffic.</w:t>
                  </w:r>
                </w:p>
                <w:p w:rsidR="003D098C" w:rsidRPr="002F0224" w:rsidRDefault="003D098C" w:rsidP="00DA2BEC">
                  <w:pPr>
                    <w:pStyle w:val="ListParagraph"/>
                    <w:numPr>
                      <w:ilvl w:val="0"/>
                      <w:numId w:val="47"/>
                    </w:numPr>
                    <w:rPr>
                      <w:rFonts w:cs="Aharoni"/>
                      <w:sz w:val="12"/>
                      <w:szCs w:val="12"/>
                    </w:rPr>
                  </w:pPr>
                  <w:r w:rsidRPr="002F0224">
                    <w:rPr>
                      <w:rFonts w:cs="Aharoni"/>
                      <w:sz w:val="12"/>
                      <w:szCs w:val="12"/>
                    </w:rPr>
                    <w:t>Proposal 3 implies under “Potential Gains” it will reduce congestion for other road users. Please provide evidence to prove this has occurred in the past.</w:t>
                  </w:r>
                </w:p>
                <w:p w:rsidR="003D098C" w:rsidRPr="002F0224" w:rsidRDefault="003D098C" w:rsidP="00DA2BEC">
                  <w:pPr>
                    <w:pStyle w:val="ListParagraph"/>
                    <w:numPr>
                      <w:ilvl w:val="0"/>
                      <w:numId w:val="47"/>
                    </w:numPr>
                    <w:rPr>
                      <w:rFonts w:cs="Aharoni"/>
                      <w:sz w:val="12"/>
                      <w:szCs w:val="12"/>
                    </w:rPr>
                  </w:pPr>
                  <w:r w:rsidRPr="002F0224">
                    <w:rPr>
                      <w:rFonts w:cs="Aharoni"/>
                      <w:sz w:val="12"/>
                      <w:szCs w:val="12"/>
                    </w:rPr>
                    <w:t xml:space="preserve">Proposal 3. Please quantify the statement “pavement friendly”?  Does that imply all other trucks are not “pavement friendly”? </w:t>
                  </w:r>
                </w:p>
                <w:p w:rsidR="003D098C" w:rsidRPr="002F0224" w:rsidRDefault="00C30EC1" w:rsidP="00DA2BEC">
                  <w:pPr>
                    <w:pStyle w:val="ListParagraph"/>
                    <w:numPr>
                      <w:ilvl w:val="0"/>
                      <w:numId w:val="47"/>
                    </w:numPr>
                    <w:rPr>
                      <w:rFonts w:cs="Aharoni"/>
                      <w:sz w:val="12"/>
                      <w:szCs w:val="12"/>
                    </w:rPr>
                  </w:pPr>
                  <w:r>
                    <w:rPr>
                      <w:rFonts w:cs="Aharoni"/>
                      <w:sz w:val="12"/>
                      <w:szCs w:val="12"/>
                    </w:rPr>
                    <w:t xml:space="preserve">Proposal 4. I </w:t>
                  </w:r>
                  <w:r w:rsidR="003D098C" w:rsidRPr="002F0224">
                    <w:rPr>
                      <w:rFonts w:cs="Aharoni"/>
                      <w:sz w:val="12"/>
                      <w:szCs w:val="12"/>
                    </w:rPr>
                    <w:t xml:space="preserve">agree with the </w:t>
                  </w:r>
                  <w:proofErr w:type="spellStart"/>
                  <w:r w:rsidR="003D098C" w:rsidRPr="002F0224">
                    <w:rPr>
                      <w:rFonts w:cs="Aharoni"/>
                      <w:sz w:val="12"/>
                      <w:szCs w:val="12"/>
                    </w:rPr>
                    <w:t>MoT</w:t>
                  </w:r>
                  <w:proofErr w:type="spellEnd"/>
                  <w:r w:rsidR="003D098C" w:rsidRPr="002F0224">
                    <w:rPr>
                      <w:rFonts w:cs="Aharoni"/>
                      <w:sz w:val="12"/>
                      <w:szCs w:val="12"/>
                    </w:rPr>
                    <w:t xml:space="preserve"> assessment of risks that by removing permitting it </w:t>
                  </w:r>
                  <w:proofErr w:type="gramStart"/>
                  <w:r w:rsidR="003D098C" w:rsidRPr="002F0224">
                    <w:rPr>
                      <w:rFonts w:cs="Aharoni"/>
                      <w:sz w:val="12"/>
                      <w:szCs w:val="12"/>
                    </w:rPr>
                    <w:t>will</w:t>
                  </w:r>
                  <w:proofErr w:type="gramEnd"/>
                  <w:r w:rsidR="003D098C" w:rsidRPr="002F0224">
                    <w:rPr>
                      <w:rFonts w:cs="Aharoni"/>
                      <w:sz w:val="12"/>
                      <w:szCs w:val="12"/>
                    </w:rPr>
                    <w:t xml:space="preserve"> most likely result in increased poor compliance levels as operators potentially could cut corners in order to gain unfair advantage over other operators and other transport modes such as rail and coastal shipping.</w:t>
                  </w:r>
                </w:p>
                <w:p w:rsidR="003D098C" w:rsidRPr="002F0224" w:rsidRDefault="003D098C" w:rsidP="00DA2BEC">
                  <w:pPr>
                    <w:pStyle w:val="ListParagraph"/>
                    <w:numPr>
                      <w:ilvl w:val="0"/>
                      <w:numId w:val="47"/>
                    </w:numPr>
                    <w:rPr>
                      <w:rFonts w:cs="Aharoni"/>
                      <w:sz w:val="12"/>
                      <w:szCs w:val="12"/>
                    </w:rPr>
                  </w:pPr>
                  <w:r w:rsidRPr="002F0224">
                    <w:rPr>
                      <w:rFonts w:cs="Aharoni"/>
                      <w:sz w:val="12"/>
                      <w:szCs w:val="12"/>
                    </w:rPr>
                    <w:t>Proposal 4. The MoT must provide estimates of costs to upgrade the 3,000 local road bridges which are not 50MAX compliant. Without a permit system in place it will most likely result in 50MAX operators using unsuitable bridges with negative financial , safety and environmental consequences. The costs of upgrading these bridges, which will have to be at local and central Govt expense, needs to be presented in this discussion document.</w:t>
                  </w:r>
                </w:p>
                <w:p w:rsidR="003D098C" w:rsidRPr="002F0224" w:rsidRDefault="003D098C" w:rsidP="00DA2BEC">
                  <w:pPr>
                    <w:pStyle w:val="ListParagraph"/>
                    <w:numPr>
                      <w:ilvl w:val="0"/>
                      <w:numId w:val="47"/>
                    </w:numPr>
                    <w:rPr>
                      <w:rFonts w:cs="Aharoni"/>
                      <w:sz w:val="12"/>
                      <w:szCs w:val="12"/>
                    </w:rPr>
                  </w:pPr>
                  <w:r w:rsidRPr="002F0224">
                    <w:rPr>
                      <w:rFonts w:cs="Aharoni"/>
                      <w:sz w:val="12"/>
                      <w:szCs w:val="12"/>
                    </w:rPr>
                    <w:t>Proposal 2, 5, mention productivity gains without any measurable figures to back up those claims. The MoT need to provide quantifiable figures so submitters can measure benefits vs. costs to upgrade roading infrastructure.</w:t>
                  </w:r>
                </w:p>
                <w:p w:rsidR="003D098C" w:rsidRPr="002F0224" w:rsidRDefault="003D098C" w:rsidP="00DA2BEC">
                  <w:pPr>
                    <w:pStyle w:val="ListParagraph"/>
                    <w:numPr>
                      <w:ilvl w:val="0"/>
                      <w:numId w:val="47"/>
                    </w:numPr>
                    <w:rPr>
                      <w:rFonts w:cs="Aharoni"/>
                      <w:sz w:val="12"/>
                      <w:szCs w:val="12"/>
                    </w:rPr>
                  </w:pPr>
                  <w:r w:rsidRPr="002F0224">
                    <w:rPr>
                      <w:rFonts w:cs="Aharoni"/>
                      <w:sz w:val="12"/>
                      <w:szCs w:val="12"/>
                    </w:rPr>
                    <w:t>Proposal 5 mentions “Productivity gains can be difficult to quantify…” Therefore it is impossible for submitters to make an informed judgement as to whether costs and risks are worth the benefits MoT are supporting.</w:t>
                  </w:r>
                </w:p>
                <w:p w:rsidR="003D098C" w:rsidRPr="002F0224" w:rsidRDefault="003D098C" w:rsidP="000771A7">
                  <w:pPr>
                    <w:pStyle w:val="ListParagraph"/>
                    <w:numPr>
                      <w:ilvl w:val="0"/>
                      <w:numId w:val="47"/>
                    </w:numPr>
                    <w:rPr>
                      <w:rFonts w:cs="Aharoni"/>
                      <w:sz w:val="12"/>
                      <w:szCs w:val="12"/>
                    </w:rPr>
                  </w:pPr>
                  <w:r w:rsidRPr="002F0224">
                    <w:rPr>
                      <w:rFonts w:cs="Aharoni"/>
                      <w:sz w:val="12"/>
                      <w:szCs w:val="12"/>
                    </w:rPr>
                    <w:t>Proposal 7: Given the rapid advances in technology it can be expected operators now have access</w:t>
                  </w:r>
                  <w:r w:rsidR="00C30EC1">
                    <w:rPr>
                      <w:rFonts w:cs="Aharoni"/>
                      <w:sz w:val="12"/>
                      <w:szCs w:val="12"/>
                    </w:rPr>
                    <w:t xml:space="preserve"> to accurate weighing devices. I</w:t>
                  </w:r>
                  <w:r w:rsidRPr="002F0224">
                    <w:rPr>
                      <w:rFonts w:cs="Aharoni"/>
                      <w:sz w:val="12"/>
                      <w:szCs w:val="12"/>
                    </w:rPr>
                    <w:t xml:space="preserve"> </w:t>
                  </w:r>
                  <w:r w:rsidR="00C30EC1">
                    <w:rPr>
                      <w:rFonts w:cs="Aharoni"/>
                      <w:sz w:val="12"/>
                      <w:szCs w:val="12"/>
                    </w:rPr>
                    <w:t>fully support</w:t>
                  </w:r>
                  <w:r w:rsidRPr="002F0224">
                    <w:rPr>
                      <w:rFonts w:cs="Aharoni"/>
                      <w:sz w:val="12"/>
                      <w:szCs w:val="12"/>
                    </w:rPr>
                    <w:t xml:space="preserve"> </w:t>
                  </w:r>
                  <w:proofErr w:type="spellStart"/>
                  <w:r w:rsidRPr="002F0224">
                    <w:rPr>
                      <w:rFonts w:cs="Aharoni"/>
                      <w:sz w:val="12"/>
                      <w:szCs w:val="12"/>
                    </w:rPr>
                    <w:t>MoT</w:t>
                  </w:r>
                  <w:proofErr w:type="spellEnd"/>
                  <w:r w:rsidRPr="002F0224">
                    <w:rPr>
                      <w:rFonts w:cs="Aharoni"/>
                      <w:sz w:val="12"/>
                      <w:szCs w:val="12"/>
                    </w:rPr>
                    <w:t xml:space="preserve"> reducing the weighing tolerance to 500kgs as potentially many operators are evading Road User Charges for the additional tonnage carried. The MoT should provide estimates of RUC evasion due to under estimation of load weight to help submitters form a balanced, informed decision. </w:t>
                  </w:r>
                </w:p>
                <w:p w:rsidR="003D098C" w:rsidRPr="002F0224" w:rsidRDefault="003D098C" w:rsidP="00827D07">
                  <w:pPr>
                    <w:pStyle w:val="ListParagraph"/>
                    <w:numPr>
                      <w:ilvl w:val="0"/>
                      <w:numId w:val="47"/>
                    </w:numPr>
                    <w:rPr>
                      <w:rFonts w:asciiTheme="minorHAnsi" w:hAnsiTheme="minorHAnsi" w:cs="Aharoni"/>
                      <w:sz w:val="12"/>
                      <w:szCs w:val="12"/>
                    </w:rPr>
                  </w:pPr>
                  <w:r w:rsidRPr="002F0224">
                    <w:rPr>
                      <w:rFonts w:cs="Aharoni"/>
                      <w:sz w:val="12"/>
                      <w:szCs w:val="12"/>
                    </w:rPr>
                    <w:t>The paragraph headed “Axle mass and gross mass” states that one of the purposes of the proposals is to “</w:t>
                  </w:r>
                  <w:r w:rsidRPr="002F0224">
                    <w:rPr>
                      <w:rFonts w:asciiTheme="minorHAnsi" w:eastAsia="Times New Roman" w:hAnsiTheme="minorHAnsi" w:cs="Aharoni"/>
                      <w:i/>
                      <w:sz w:val="12"/>
                      <w:szCs w:val="12"/>
                      <w:lang w:eastAsia="en-GB"/>
                    </w:rPr>
                    <w:t>keep up with international standards”</w:t>
                  </w:r>
                  <w:r w:rsidRPr="002F0224">
                    <w:rPr>
                      <w:rFonts w:cs="Aharoni"/>
                      <w:sz w:val="12"/>
                      <w:szCs w:val="12"/>
                    </w:rPr>
                    <w:t>. It is arguable that international best practise is to move more goods via the freight railway network, not on roads.</w:t>
                  </w:r>
                </w:p>
                <w:p w:rsidR="003D098C" w:rsidRPr="00827D07" w:rsidRDefault="003D098C" w:rsidP="00827D07">
                  <w:pPr>
                    <w:rPr>
                      <w:sz w:val="12"/>
                      <w:szCs w:val="12"/>
                    </w:rPr>
                  </w:pPr>
                </w:p>
                <w:p w:rsidR="003D098C" w:rsidRDefault="003D098C" w:rsidP="000771A7"/>
                <w:p w:rsidR="003D098C" w:rsidRDefault="003D098C" w:rsidP="000771A7"/>
                <w:p w:rsidR="003D098C" w:rsidRDefault="003D098C" w:rsidP="000771A7"/>
                <w:p w:rsidR="003D098C" w:rsidRDefault="003D098C" w:rsidP="000771A7"/>
                <w:p w:rsidR="003D098C" w:rsidRDefault="003D098C" w:rsidP="000771A7"/>
              </w:txbxContent>
            </v:textbox>
          </v:shape>
        </w:pict>
      </w:r>
      <w:r w:rsidR="00C52803" w:rsidRPr="001B7A5B">
        <w:rPr>
          <w:rFonts w:ascii="Calibri Light" w:hAnsi="Calibri Light" w:cs="Arial"/>
          <w:szCs w:val="20"/>
        </w:rPr>
        <w:t>Why have you chosen these proposals?</w:t>
      </w:r>
    </w:p>
    <w:p w:rsidR="009250CA" w:rsidRPr="001B7A5B" w:rsidRDefault="009250CA">
      <w:pPr>
        <w:pStyle w:val="ListParagraph"/>
        <w:spacing w:before="120" w:after="120" w:line="360" w:lineRule="auto"/>
        <w:contextualSpacing w:val="0"/>
        <w:jc w:val="both"/>
        <w:rPr>
          <w:rFonts w:ascii="Calibri Light" w:hAnsi="Calibri Light" w:cs="Arial"/>
          <w:szCs w:val="20"/>
        </w:rPr>
      </w:pPr>
    </w:p>
    <w:p w:rsidR="009250CA" w:rsidRPr="001B7A5B" w:rsidRDefault="009250CA">
      <w:pPr>
        <w:pStyle w:val="ListParagraph"/>
        <w:spacing w:before="120" w:after="120" w:line="360" w:lineRule="auto"/>
        <w:contextualSpacing w:val="0"/>
        <w:jc w:val="both"/>
        <w:rPr>
          <w:rFonts w:ascii="Calibri Light" w:hAnsi="Calibri Light" w:cs="Arial"/>
          <w:szCs w:val="20"/>
        </w:rPr>
      </w:pPr>
    </w:p>
    <w:p w:rsidR="009250CA" w:rsidRPr="001B7A5B" w:rsidRDefault="009250CA">
      <w:pPr>
        <w:pStyle w:val="ListParagraph"/>
        <w:spacing w:before="120" w:after="120" w:line="360" w:lineRule="auto"/>
        <w:contextualSpacing w:val="0"/>
        <w:jc w:val="both"/>
        <w:rPr>
          <w:rFonts w:ascii="Calibri Light" w:hAnsi="Calibri Light" w:cs="Arial"/>
          <w:szCs w:val="20"/>
        </w:rPr>
      </w:pPr>
    </w:p>
    <w:p w:rsidR="009250CA" w:rsidRPr="001B7A5B" w:rsidRDefault="009250CA">
      <w:pPr>
        <w:pStyle w:val="ListParagraph"/>
        <w:spacing w:before="120" w:after="120" w:line="360" w:lineRule="auto"/>
        <w:contextualSpacing w:val="0"/>
        <w:jc w:val="both"/>
        <w:rPr>
          <w:rFonts w:ascii="Calibri Light" w:hAnsi="Calibri Light" w:cs="Arial"/>
          <w:szCs w:val="20"/>
        </w:rPr>
      </w:pPr>
    </w:p>
    <w:p w:rsidR="009250CA" w:rsidRPr="001B7A5B" w:rsidRDefault="009250CA">
      <w:pPr>
        <w:pStyle w:val="ListParagraph"/>
        <w:spacing w:before="120" w:after="120" w:line="360" w:lineRule="auto"/>
        <w:contextualSpacing w:val="0"/>
        <w:jc w:val="both"/>
        <w:rPr>
          <w:rFonts w:ascii="Calibri Light" w:hAnsi="Calibri Light" w:cs="Arial"/>
          <w:szCs w:val="20"/>
        </w:rPr>
      </w:pPr>
    </w:p>
    <w:p w:rsidR="009250CA" w:rsidRPr="001B7A5B" w:rsidRDefault="009250CA">
      <w:pPr>
        <w:pStyle w:val="ListParagraph"/>
        <w:spacing w:before="120" w:after="120" w:line="360" w:lineRule="auto"/>
        <w:contextualSpacing w:val="0"/>
        <w:jc w:val="both"/>
        <w:rPr>
          <w:rFonts w:ascii="Calibri Light" w:hAnsi="Calibri Light" w:cs="Arial"/>
          <w:szCs w:val="20"/>
        </w:rPr>
      </w:pPr>
    </w:p>
    <w:p w:rsidR="001B7A5B" w:rsidRDefault="001B7A5B" w:rsidP="001B7A5B">
      <w:pPr>
        <w:pStyle w:val="ListParagraph"/>
        <w:spacing w:before="120" w:after="120" w:line="276" w:lineRule="auto"/>
        <w:ind w:left="360"/>
        <w:contextualSpacing w:val="0"/>
        <w:jc w:val="both"/>
        <w:rPr>
          <w:rFonts w:ascii="Calibri Light" w:hAnsi="Calibri Light" w:cs="Arial"/>
          <w:szCs w:val="20"/>
        </w:rPr>
      </w:pPr>
    </w:p>
    <w:p w:rsidR="009250CA" w:rsidRPr="001B7A5B" w:rsidRDefault="00713A09" w:rsidP="00C4687B">
      <w:pPr>
        <w:pStyle w:val="ListParagraph"/>
        <w:numPr>
          <w:ilvl w:val="0"/>
          <w:numId w:val="6"/>
        </w:numPr>
        <w:spacing w:before="120" w:after="120" w:line="276" w:lineRule="auto"/>
        <w:contextualSpacing w:val="0"/>
        <w:jc w:val="both"/>
        <w:rPr>
          <w:rFonts w:ascii="Calibri Light" w:hAnsi="Calibri Light" w:cs="Arial"/>
          <w:szCs w:val="20"/>
        </w:rPr>
      </w:pPr>
      <w:r w:rsidRPr="00713A09">
        <w:rPr>
          <w:rFonts w:ascii="Calibri Light" w:hAnsi="Calibri Light" w:cs="Arial"/>
          <w:noProof/>
          <w:szCs w:val="20"/>
          <w:lang w:eastAsia="en-NZ"/>
        </w:rPr>
        <w:pict>
          <v:shape id="Text Box 8" o:spid="_x0000_s1027" type="#_x0000_t202" style="position:absolute;left:0;text-align:left;margin-left:3.2pt;margin-top:17.55pt;width:482.9pt;height:144.9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LemLQIAAFkEAAAOAAAAZHJzL2Uyb0RvYy54bWysVNtu2zAMfR+wfxD0vthOk8w14hRdugwD&#10;ugvQ7gNkWbaFyaImKbGzrx8lp2l2exnmB0GUqMPDQ9Lrm7FX5CCsk6BLms1SSoTmUEvdlvTL4+5V&#10;TonzTNdMgRYlPQpHbzYvX6wHU4g5dKBqYQmCaFcMpqSd96ZIEsc70TM3AyM0XjZge+bRtG1SWzYg&#10;eq+SeZqukgFsbSxw4Rye3k2XdBPxm0Zw/6lpnPBElRS5+bjauFZhTTZrVrSWmU7yEw32Dyx6JjUG&#10;PUPdMc/I3srfoHrJLTho/IxDn0DTSC5iDphNlv6SzUPHjIi5oDjOnGVy/w+Wfzx8tkTWJb1CeTTr&#10;sUaPYvTkDYwkD/IMxhXo9WDQz494jGWOqTpzD/yrIxq2HdOtuLUWhk6wGull4WVy8XTCcQGkGj5A&#10;jWHY3kMEGhvbB+1QDYLoyON4Lk2gwvFwlV3N80CR412WL9J8tYwxWPH03Fjn3wnoSdiU1GLtIzw7&#10;3Dsf6LDiySVEc6BkvZNKRcO21VZZcmDYJ7v4ndB/clOaDCW9Xs6XkwJ/hUjj9yeIXnpseCX7kuZn&#10;J1YE3d7qOrajZ1JNe6Ss9EnIoN2koh+rMZYsqhxErqA+orIWpv7GecRNB/Y7JQP2dkndtz2zghL1&#10;XmN1rrPFIgxDNBbL13M07OVNdXnDNEeoknpKpu3WTwO0N1a2HUaa+kHDLVa0kVHrZ1Yn+ti/sQSn&#10;WQsDcmlHr+c/wuYHAAAA//8DAFBLAwQUAAYACAAAACEA+l4pFN8AAAAIAQAADwAAAGRycy9kb3du&#10;cmV2LnhtbEyPwU7DMBBE70j8g7VIXBB1mrZpG+JUCAkEN2gruLrxNomw1yF20/D3LCc4zs5o5m2x&#10;GZ0VA/ah9aRgOklAIFXetFQr2O8eb1cgQtRktPWECr4xwKa8vCh0bvyZ3nDYxlpwCYVcK2hi7HIp&#10;Q9Wg02HiOyT2jr53OrLsa2l6feZyZ2WaJJl0uiVeaHSHDw1Wn9uTU7CaPw8f4WX2+l5lR7uON8vh&#10;6atX6vpqvL8DEXGMf2H4xWd0KJnp4E9kgrAKsjkHFcwWUxBsr5dpCuLAh3SRgCwL+f+B8gcAAP//&#10;AwBQSwECLQAUAAYACAAAACEAtoM4kv4AAADhAQAAEwAAAAAAAAAAAAAAAAAAAAAAW0NvbnRlbnRf&#10;VHlwZXNdLnhtbFBLAQItABQABgAIAAAAIQA4/SH/1gAAAJQBAAALAAAAAAAAAAAAAAAAAC8BAABf&#10;cmVscy8ucmVsc1BLAQItABQABgAIAAAAIQC0oLemLQIAAFkEAAAOAAAAAAAAAAAAAAAAAC4CAABk&#10;cnMvZTJvRG9jLnhtbFBLAQItABQABgAIAAAAIQD6XikU3wAAAAgBAAAPAAAAAAAAAAAAAAAAAIcE&#10;AABkcnMvZG93bnJldi54bWxQSwUGAAAAAAQABADzAAAAkwUAAAAA&#10;">
            <v:textbox>
              <w:txbxContent>
                <w:p w:rsidR="003D098C" w:rsidRPr="002F0224" w:rsidRDefault="003D098C" w:rsidP="00DC2125">
                  <w:pPr>
                    <w:rPr>
                      <w:rFonts w:asciiTheme="majorHAnsi" w:hAnsiTheme="majorHAnsi" w:cs="Aharoni"/>
                    </w:rPr>
                  </w:pPr>
                  <w:r w:rsidRPr="002F0224">
                    <w:rPr>
                      <w:rFonts w:asciiTheme="majorHAnsi" w:hAnsiTheme="majorHAnsi" w:cs="Aharoni"/>
                    </w:rPr>
                    <w:t xml:space="preserve">Risks not discussed is the transfer of alternative transport modes (rail and coastal shipping) to the road network. Many of the proposals in this section will have negative impacts on the established rail and coastal shipping networks. This has and will result in increased traffic congestion and associated negative impacts on safety and the environment. </w:t>
                  </w:r>
                </w:p>
                <w:p w:rsidR="003D098C" w:rsidRPr="002F0224" w:rsidRDefault="003D098C" w:rsidP="00D11BCA">
                  <w:pPr>
                    <w:pStyle w:val="Default"/>
                    <w:rPr>
                      <w:rFonts w:asciiTheme="majorHAnsi" w:hAnsiTheme="majorHAnsi" w:cs="Aharoni"/>
                      <w:sz w:val="20"/>
                      <w:szCs w:val="20"/>
                    </w:rPr>
                  </w:pPr>
                  <w:r w:rsidRPr="002F0224">
                    <w:rPr>
                      <w:rFonts w:asciiTheme="majorHAnsi" w:hAnsiTheme="majorHAnsi" w:cs="Aharoni"/>
                      <w:sz w:val="20"/>
                      <w:szCs w:val="20"/>
                    </w:rPr>
                    <w:t xml:space="preserve">E.g. Kiwirail forecast during the first half of 2016 they will operate 36,711 rail services which is the equivalent to reducing </w:t>
                  </w:r>
                  <w:r w:rsidRPr="002F0224">
                    <w:rPr>
                      <w:rFonts w:asciiTheme="majorHAnsi" w:hAnsiTheme="majorHAnsi" w:cs="Aharoni"/>
                      <w:bCs/>
                      <w:sz w:val="20"/>
                      <w:szCs w:val="20"/>
                    </w:rPr>
                    <w:t>545,311 truck trips, saving 39.4 million litres of fuel and 106,011 tons of CO2 emissi</w:t>
                  </w:r>
                  <w:r w:rsidR="00C752B2" w:rsidRPr="002F0224">
                    <w:rPr>
                      <w:rFonts w:asciiTheme="majorHAnsi" w:hAnsiTheme="majorHAnsi" w:cs="Aharoni"/>
                      <w:bCs/>
                      <w:sz w:val="20"/>
                      <w:szCs w:val="20"/>
                    </w:rPr>
                    <w:t>ons if the same freight task had of been</w:t>
                  </w:r>
                  <w:r w:rsidRPr="002F0224">
                    <w:rPr>
                      <w:rFonts w:asciiTheme="majorHAnsi" w:hAnsiTheme="majorHAnsi" w:cs="Aharoni"/>
                      <w:bCs/>
                      <w:sz w:val="20"/>
                      <w:szCs w:val="20"/>
                    </w:rPr>
                    <w:t xml:space="preserve"> moved by road. Increasing gross mass weights (or width or height) for trucks as proposed in this document will potentially jeopardise the ability of rail to keep freight off the road network and will induce traffic congestion (which is completely contrary to some of the objectives this document is attempting to achieve). </w:t>
                  </w:r>
                </w:p>
                <w:p w:rsidR="003D098C" w:rsidRPr="002F0224" w:rsidRDefault="003D098C" w:rsidP="00DC2125">
                  <w:pPr>
                    <w:rPr>
                      <w:rFonts w:cs="Aharoni"/>
                    </w:rPr>
                  </w:pPr>
                </w:p>
                <w:p w:rsidR="003D098C" w:rsidRDefault="003D098C" w:rsidP="00DC2125"/>
              </w:txbxContent>
            </v:textbox>
          </v:shape>
        </w:pict>
      </w:r>
      <w:r w:rsidR="00C52803" w:rsidRPr="001B7A5B">
        <w:rPr>
          <w:rFonts w:ascii="Calibri Light" w:hAnsi="Calibri Light" w:cs="Arial"/>
          <w:szCs w:val="20"/>
        </w:rPr>
        <w:t>Are there any potential gains, risks or implications of these proposals you think have not been discussed?</w:t>
      </w:r>
    </w:p>
    <w:p w:rsidR="009250CA" w:rsidRPr="001B7A5B" w:rsidRDefault="009250CA">
      <w:pPr>
        <w:pStyle w:val="ListParagraph"/>
        <w:spacing w:before="120" w:after="120" w:line="360" w:lineRule="auto"/>
        <w:contextualSpacing w:val="0"/>
        <w:jc w:val="both"/>
        <w:rPr>
          <w:rFonts w:ascii="Calibri Light" w:hAnsi="Calibri Light" w:cs="Arial"/>
          <w:szCs w:val="20"/>
        </w:rPr>
      </w:pPr>
    </w:p>
    <w:p w:rsidR="009250CA" w:rsidRPr="001B7A5B" w:rsidRDefault="009250CA">
      <w:pPr>
        <w:pStyle w:val="ListParagraph"/>
        <w:spacing w:before="120" w:after="120" w:line="360" w:lineRule="auto"/>
        <w:contextualSpacing w:val="0"/>
        <w:jc w:val="both"/>
        <w:rPr>
          <w:rFonts w:ascii="Calibri Light" w:hAnsi="Calibri Light" w:cs="Arial"/>
          <w:szCs w:val="20"/>
        </w:rPr>
      </w:pPr>
    </w:p>
    <w:p w:rsidR="009250CA" w:rsidRPr="001B7A5B" w:rsidRDefault="009250CA">
      <w:pPr>
        <w:pStyle w:val="ListParagraph"/>
        <w:spacing w:before="120" w:after="120" w:line="360" w:lineRule="auto"/>
        <w:contextualSpacing w:val="0"/>
        <w:jc w:val="both"/>
        <w:rPr>
          <w:rFonts w:ascii="Calibri Light" w:hAnsi="Calibri Light" w:cs="Arial"/>
          <w:szCs w:val="20"/>
        </w:rPr>
      </w:pPr>
    </w:p>
    <w:p w:rsidR="009250CA" w:rsidRPr="001B7A5B" w:rsidRDefault="009250CA">
      <w:pPr>
        <w:pStyle w:val="ListParagraph"/>
        <w:spacing w:before="120" w:after="120" w:line="360" w:lineRule="auto"/>
        <w:contextualSpacing w:val="0"/>
        <w:jc w:val="both"/>
        <w:rPr>
          <w:rFonts w:ascii="Calibri Light" w:hAnsi="Calibri Light" w:cs="Arial"/>
          <w:szCs w:val="20"/>
        </w:rPr>
      </w:pPr>
    </w:p>
    <w:p w:rsidR="00C4687B" w:rsidRPr="001B7A5B" w:rsidRDefault="00C4687B">
      <w:pPr>
        <w:pStyle w:val="ListParagraph"/>
        <w:spacing w:before="120" w:after="120" w:line="360" w:lineRule="auto"/>
        <w:contextualSpacing w:val="0"/>
        <w:jc w:val="both"/>
        <w:rPr>
          <w:rFonts w:ascii="Calibri Light" w:hAnsi="Calibri Light" w:cs="Arial"/>
          <w:szCs w:val="20"/>
        </w:rPr>
      </w:pPr>
    </w:p>
    <w:p w:rsidR="00C4687B" w:rsidRPr="001B7A5B" w:rsidRDefault="00C4687B" w:rsidP="00C4687B">
      <w:pPr>
        <w:pStyle w:val="ListParagraph"/>
        <w:spacing w:after="0" w:line="360" w:lineRule="auto"/>
        <w:ind w:left="360"/>
        <w:contextualSpacing w:val="0"/>
        <w:jc w:val="both"/>
        <w:rPr>
          <w:rStyle w:val="PlaintextChar"/>
          <w:rFonts w:ascii="Calibri Light" w:hAnsi="Calibri Light" w:cs="Arial"/>
        </w:rPr>
      </w:pPr>
    </w:p>
    <w:p w:rsidR="001B7A5B" w:rsidRDefault="001B7A5B" w:rsidP="001B7A5B">
      <w:pPr>
        <w:pStyle w:val="ListParagraph"/>
        <w:spacing w:after="0" w:line="360" w:lineRule="auto"/>
        <w:ind w:left="360"/>
        <w:contextualSpacing w:val="0"/>
        <w:jc w:val="both"/>
        <w:rPr>
          <w:rStyle w:val="PlaintextChar"/>
          <w:rFonts w:ascii="Calibri Light" w:hAnsi="Calibri Light" w:cs="Arial"/>
        </w:rPr>
      </w:pPr>
    </w:p>
    <w:p w:rsidR="00C4687B" w:rsidRPr="001B7A5B" w:rsidRDefault="00CA23CB" w:rsidP="00C4687B">
      <w:pPr>
        <w:pStyle w:val="ListParagraph"/>
        <w:numPr>
          <w:ilvl w:val="0"/>
          <w:numId w:val="6"/>
        </w:numPr>
        <w:spacing w:after="0" w:line="360" w:lineRule="auto"/>
        <w:contextualSpacing w:val="0"/>
        <w:jc w:val="both"/>
        <w:rPr>
          <w:rStyle w:val="PlaintextChar"/>
          <w:rFonts w:ascii="Calibri Light" w:hAnsi="Calibri Light" w:cs="Arial"/>
        </w:rPr>
      </w:pPr>
      <w:r>
        <w:rPr>
          <w:rStyle w:val="PlaintextChar"/>
          <w:rFonts w:ascii="Calibri Light" w:hAnsi="Calibri Light" w:cs="Arial"/>
        </w:rPr>
        <w:t>In relation to increasing mass limits beyond current proposals, indicate whether you would support heavier limits or not, and how this is likely to impact you</w:t>
      </w:r>
      <w:r w:rsidR="00EF61DB">
        <w:rPr>
          <w:rStyle w:val="PlaintextChar"/>
          <w:rFonts w:ascii="Calibri Light" w:hAnsi="Calibri Light" w:cs="Arial"/>
        </w:rPr>
        <w:t>r</w:t>
      </w:r>
      <w:r>
        <w:rPr>
          <w:rStyle w:val="PlaintextChar"/>
          <w:rFonts w:ascii="Calibri Light" w:hAnsi="Calibri Light" w:cs="Arial"/>
        </w:rPr>
        <w:t xml:space="preserve"> area of interest?</w:t>
      </w:r>
    </w:p>
    <w:p w:rsidR="00C4687B" w:rsidRPr="001B7A5B" w:rsidRDefault="00713A09" w:rsidP="00C4687B">
      <w:pPr>
        <w:spacing w:before="120" w:after="120" w:line="360" w:lineRule="auto"/>
        <w:jc w:val="both"/>
        <w:rPr>
          <w:rStyle w:val="PlaintextChar"/>
          <w:rFonts w:ascii="Calibri Light" w:hAnsi="Calibri Light" w:cs="Arial"/>
        </w:rPr>
      </w:pPr>
      <w:r w:rsidRPr="00713A09">
        <w:rPr>
          <w:rFonts w:ascii="Calibri Light" w:eastAsia="Calibri" w:hAnsi="Calibri Light" w:cs="Arial"/>
          <w:noProof/>
          <w:szCs w:val="20"/>
          <w:lang w:eastAsia="en-NZ"/>
        </w:rPr>
        <w:pict>
          <v:shape id="Text Box 9" o:spid="_x0000_s1028" type="#_x0000_t202" style="position:absolute;left:0;text-align:left;margin-left:.4pt;margin-top:2.55pt;width:482.9pt;height:144.95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0mVLQIAAFkEAAAOAAAAZHJzL2Uyb0RvYy54bWysVNtu2zAMfR+wfxD0vvjSJEuMOEWXLsOA&#10;7gK0+wBZlm1hsqhJSuzu60fJaZrdXob5QSBF6pA8JL25HntFjsI6Cbqk2SylRGgOtdRtSb887F+t&#10;KHGe6Zop0KKkj8LR6+3LF5vBFCKHDlQtLEEQ7YrBlLTz3hRJ4ngneuZmYIRGYwO2Zx5V2ya1ZQOi&#10;9yrJ03SZDGBrY4EL5/D2djLSbcRvGsH9p6ZxwhNVUszNx9PGswpnst2worXMdJKf0mD/kEXPpMag&#10;Z6hb5hk5WPkbVC+5BQeNn3HoE2gayUWsAavJ0l+que+YEbEWJMeZM03u/8Hyj8fPlsi6pPmaEs16&#10;7NGDGD15AyNZB3oG4wr0ujfo50e8xjbHUp25A/7VEQ27julW3FgLQydYjell4WVy8XTCcQGkGj5A&#10;jWHYwUMEGhvbB+6QDYLo2KbHc2tCKhwvl9lVvrpCE0dbtpqnq+UixmDF03NjnX8noCdBKKnF3kd4&#10;drxzPqTDiieXEM2BkvVeKhUV21Y7ZcmR4Zzs43dC/8lNaTKUdL3IFxMDf4VI4/cniF56HHgl+5Ku&#10;zk6sCLy91XUcR8+kmmRMWekTkYG7iUU/VuPUshAgkFxB/YjMWpjmG/cRhQ7sd0oGnO2Sum8HZgUl&#10;6r3G7qyz+TwsQ1Tmi9c5KvbSUl1amOYIVVJPySTu/LRAB2Nl22GkaR403GBHGxm5fs7qlD7Ob2zB&#10;adfCglzq0ev5j7D9AQAA//8DAFBLAwQUAAYACAAAACEAa9ktWtwAAAAGAQAADwAAAGRycy9kb3du&#10;cmV2LnhtbEyOwU7DMBBE70j8g7VIXBB1WqhpQpwKIYHoDQqCqxtvkwh7HWI3DX/PcoLjaEZvXrme&#10;vBMjDrELpGE+y0Ag1cF21Gh4e324XIGIyZA1LhBq+MYI6+r0pDSFDUd6wXGbGsEQioXR0KbUF1LG&#10;ukVv4iz0SNztw+BN4jg00g7myHDv5CLLlPSmI35oTY/3Ldaf24PXsLp+Gj/i5ur5vVZ7l6eLm/Hx&#10;a9D6/Gy6uwWRcEp/Y/jVZ3Wo2GkXDmSjcMzgnYblHASXuVIKxE7DIl9mIKtS/tevfgAAAP//AwBQ&#10;SwECLQAUAAYACAAAACEAtoM4kv4AAADhAQAAEwAAAAAAAAAAAAAAAAAAAAAAW0NvbnRlbnRfVHlw&#10;ZXNdLnhtbFBLAQItABQABgAIAAAAIQA4/SH/1gAAAJQBAAALAAAAAAAAAAAAAAAAAC8BAABfcmVs&#10;cy8ucmVsc1BLAQItABQABgAIAAAAIQCoN0mVLQIAAFkEAAAOAAAAAAAAAAAAAAAAAC4CAABkcnMv&#10;ZTJvRG9jLnhtbFBLAQItABQABgAIAAAAIQBr2S1a3AAAAAYBAAAPAAAAAAAAAAAAAAAAAIcEAABk&#10;cnMvZG93bnJldi54bWxQSwUGAAAAAAQABADzAAAAkAUAAAAA&#10;">
            <v:textbox>
              <w:txbxContent>
                <w:p w:rsidR="003D098C" w:rsidRPr="002F0224" w:rsidRDefault="00C30EC1" w:rsidP="00C4687B">
                  <w:pPr>
                    <w:rPr>
                      <w:rFonts w:cs="Aharoni"/>
                      <w:sz w:val="18"/>
                      <w:szCs w:val="18"/>
                    </w:rPr>
                  </w:pPr>
                  <w:r>
                    <w:rPr>
                      <w:rFonts w:cs="Aharoni"/>
                      <w:sz w:val="18"/>
                      <w:szCs w:val="18"/>
                    </w:rPr>
                    <w:t>I strongly recommend</w:t>
                  </w:r>
                  <w:r w:rsidR="003D098C" w:rsidRPr="002F0224">
                    <w:rPr>
                      <w:rFonts w:cs="Aharoni"/>
                      <w:sz w:val="18"/>
                      <w:szCs w:val="18"/>
                    </w:rPr>
                    <w:t xml:space="preserve"> the Ministry of Transport reviews proposals in this section only after taking into account the active roles rail and coastal shipping play in domestic freight movement. Most proposals mentioned in this section appear to simply </w:t>
                  </w:r>
                  <w:proofErr w:type="gramStart"/>
                  <w:r w:rsidR="003D098C" w:rsidRPr="002F0224">
                    <w:rPr>
                      <w:rFonts w:cs="Aharoni"/>
                      <w:sz w:val="18"/>
                      <w:szCs w:val="18"/>
                    </w:rPr>
                    <w:t>aimed</w:t>
                  </w:r>
                  <w:proofErr w:type="gramEnd"/>
                  <w:r w:rsidR="003D098C" w:rsidRPr="002F0224">
                    <w:rPr>
                      <w:rFonts w:cs="Aharoni"/>
                      <w:sz w:val="18"/>
                      <w:szCs w:val="18"/>
                    </w:rPr>
                    <w:t xml:space="preserve"> at allowing trucking operators gain more freight away from alternative transport modes onto NZ’s congested road network. The Ministry of Transport must broaden the scope to measure benefits and risks to rail and coastal shipping by many of the proposed changes.</w:t>
                  </w:r>
                </w:p>
                <w:p w:rsidR="003D098C" w:rsidRPr="002F0224" w:rsidRDefault="003D098C" w:rsidP="00672359">
                  <w:pPr>
                    <w:rPr>
                      <w:rFonts w:cs="Aharoni"/>
                      <w:sz w:val="18"/>
                      <w:szCs w:val="18"/>
                    </w:rPr>
                  </w:pPr>
                  <w:r w:rsidRPr="002F0224">
                    <w:rPr>
                      <w:rFonts w:cs="Aharoni"/>
                      <w:sz w:val="18"/>
                      <w:szCs w:val="18"/>
                    </w:rPr>
                    <w:t xml:space="preserve">As mentioned in this document, due to the geography NZ roads are built to a lower standard and not suitable for heavier loads compared to many overseas countries due to the geography. Additionally, almost none of New Zealand’s roads are constructed using a concrete pavement which is better suited to the higher axle loadings proposed, than the more common compacted base and tar seal construction. </w:t>
                  </w:r>
                  <w:proofErr w:type="gramStart"/>
                  <w:r w:rsidRPr="002F0224">
                    <w:rPr>
                      <w:rFonts w:cs="Aharoni"/>
                      <w:sz w:val="18"/>
                      <w:szCs w:val="18"/>
                    </w:rPr>
                    <w:t>Costs of upgrading to a concrete pavement necessary for higher axle loadings needs to be provided by the Ministry of Transport.</w:t>
                  </w:r>
                  <w:proofErr w:type="gramEnd"/>
                </w:p>
                <w:p w:rsidR="003D098C" w:rsidRDefault="003D098C" w:rsidP="00C4687B"/>
              </w:txbxContent>
            </v:textbox>
          </v:shape>
        </w:pict>
      </w:r>
    </w:p>
    <w:p w:rsidR="00C4687B" w:rsidRPr="001B7A5B" w:rsidRDefault="00C4687B" w:rsidP="00C4687B">
      <w:pPr>
        <w:spacing w:before="120" w:after="120" w:line="360" w:lineRule="auto"/>
        <w:jc w:val="both"/>
        <w:rPr>
          <w:rStyle w:val="PlaintextChar"/>
          <w:rFonts w:ascii="Calibri Light" w:hAnsi="Calibri Light" w:cs="Arial"/>
        </w:rPr>
      </w:pPr>
    </w:p>
    <w:p w:rsidR="00C4687B" w:rsidRPr="001B7A5B" w:rsidRDefault="00C4687B" w:rsidP="00C4687B">
      <w:pPr>
        <w:spacing w:before="120" w:after="120" w:line="360" w:lineRule="auto"/>
        <w:jc w:val="both"/>
        <w:rPr>
          <w:rStyle w:val="PlaintextChar"/>
          <w:rFonts w:ascii="Calibri Light" w:hAnsi="Calibri Light" w:cs="Arial"/>
        </w:rPr>
      </w:pPr>
    </w:p>
    <w:p w:rsidR="00C4687B" w:rsidRPr="001B7A5B" w:rsidRDefault="00C4687B" w:rsidP="00C4687B">
      <w:pPr>
        <w:spacing w:before="120" w:after="120" w:line="360" w:lineRule="auto"/>
        <w:jc w:val="both"/>
        <w:rPr>
          <w:rStyle w:val="PlaintextChar"/>
          <w:rFonts w:ascii="Calibri Light" w:hAnsi="Calibri Light" w:cs="Arial"/>
        </w:rPr>
      </w:pPr>
    </w:p>
    <w:p w:rsidR="00C4687B" w:rsidRPr="001B7A5B" w:rsidRDefault="00C4687B" w:rsidP="00C4687B">
      <w:pPr>
        <w:spacing w:before="120" w:after="120" w:line="360" w:lineRule="auto"/>
        <w:jc w:val="both"/>
        <w:rPr>
          <w:rStyle w:val="PlaintextChar"/>
          <w:rFonts w:ascii="Calibri Light" w:hAnsi="Calibri Light" w:cs="Arial"/>
        </w:rPr>
      </w:pPr>
    </w:p>
    <w:p w:rsidR="00C4687B" w:rsidRPr="001B7A5B" w:rsidRDefault="00C4687B" w:rsidP="00C4687B">
      <w:pPr>
        <w:pStyle w:val="ListParagraph"/>
        <w:spacing w:after="0" w:line="360" w:lineRule="auto"/>
        <w:ind w:left="360"/>
        <w:contextualSpacing w:val="0"/>
        <w:jc w:val="both"/>
        <w:rPr>
          <w:rStyle w:val="PlaintextChar"/>
          <w:rFonts w:ascii="Calibri Light" w:hAnsi="Calibri Light" w:cs="Arial"/>
        </w:rPr>
      </w:pPr>
    </w:p>
    <w:p w:rsidR="001B7A5B" w:rsidRDefault="001B7A5B" w:rsidP="001B7A5B">
      <w:pPr>
        <w:pStyle w:val="ListParagraph"/>
        <w:spacing w:after="0" w:line="360" w:lineRule="auto"/>
        <w:ind w:left="360"/>
        <w:contextualSpacing w:val="0"/>
        <w:jc w:val="both"/>
        <w:rPr>
          <w:rStyle w:val="PlaintextChar"/>
          <w:rFonts w:ascii="Calibri Light" w:hAnsi="Calibri Light" w:cs="Arial"/>
        </w:rPr>
      </w:pPr>
    </w:p>
    <w:p w:rsidR="009250CA" w:rsidRPr="001B7A5B" w:rsidRDefault="00713A09" w:rsidP="00C4687B">
      <w:pPr>
        <w:pStyle w:val="ListParagraph"/>
        <w:numPr>
          <w:ilvl w:val="0"/>
          <w:numId w:val="6"/>
        </w:numPr>
        <w:spacing w:after="0" w:line="360" w:lineRule="auto"/>
        <w:contextualSpacing w:val="0"/>
        <w:jc w:val="both"/>
        <w:rPr>
          <w:rStyle w:val="PlaintextChar"/>
          <w:rFonts w:ascii="Calibri Light" w:hAnsi="Calibri Light" w:cs="Arial"/>
        </w:rPr>
      </w:pPr>
      <w:r w:rsidRPr="00713A09">
        <w:rPr>
          <w:rFonts w:ascii="Calibri Light" w:hAnsi="Calibri Light" w:cs="Arial"/>
          <w:noProof/>
          <w:szCs w:val="20"/>
          <w:lang w:eastAsia="en-NZ"/>
        </w:rPr>
        <w:pict>
          <v:shape id="_x0000_s1029" type="#_x0000_t202" style="position:absolute;left:0;text-align:left;margin-left:.4pt;margin-top:22.3pt;width:482.9pt;height:144.9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0vTLgIAAFkEAAAOAAAAZHJzL2Uyb0RvYy54bWysVNuO2yAQfa/Uf0C8N3acSxMrzmqbbapK&#10;24u02w/AGNuomKFAYqdf3wFns+ntpaofEMMMZ4ZzZry5GTpFjsI6Cbqg00lKidAcKqmbgn553L9a&#10;UeI80xVToEVBT8LRm+3LF5ve5CKDFlQlLEEQ7fLeFLT13uRJ4ngrOuYmYIRGZw22Yx5N2ySVZT2i&#10;dyrJ0nSZ9GArY4EL5/D0bnTSbcSva8H9p7p2whNVUKzNx9XGtQxrst2wvLHMtJKfy2D/UEXHpMak&#10;F6g75hk5WPkbVCe5BQe1n3DoEqhryUV8A75mmv7ymoeWGRHfguQ4c6HJ/T9Y/vH42RJZFTRDpTTr&#10;UKNHMXjyBgayDvT0xuUY9WAwzg94jDLHpzpzD/yrIxp2LdONuLUW+lawCsubhpvJ1dURxwWQsv8A&#10;FaZhBw8RaKhtF7hDNgiio0ynizShFI6Hy+ksW83QxdE3Xc3T1XIRc7D86bqxzr8T0JGwKahF7SM8&#10;O947H8ph+VNIyOZAyWovlYqGbcqdsuTIsE/28Tuj/xSmNOkLul5ki5GBv0Kk8fsTRCc9NrySXUFX&#10;lyCWB97e6iq2o2dSjXssWekzkYG7kUU/lEOUbBYSBJJLqE7IrIWxv3EecdOC/U5Jj71dUPftwKyg&#10;RL3XqM56Op+HYYjGfPE6Q8Nee8prD9McoQrqKRm3Oz8O0MFY2bSYaewHDbeoaC0j189VncvH/o0S&#10;nGctDMi1HaOe/wjbHwAAAP//AwBQSwMEFAAGAAgAAAAhABqBPR/cAAAABwEAAA8AAABkcnMvZG93&#10;bnJldi54bWxMjsFOwzAQRO9I/IO1SFwQdSDBtCFOhZBAcIOC4Oom2yTCXgfbTcPfs5zgtqMZvX3V&#10;enZWTBji4EnDxSIDgdT4dqBOw9vr/fkSREyGWmM9oYZvjLCuj48qU7b+QC84bVInGEKxNBr6lMZS&#10;ytj06Exc+BGJu50PziSOoZNtMAeGOysvs0xJZwbiD70Z8a7H5nOzdxqWxeP0EZ/y5/dG7ewqnV1P&#10;D19B69OT+fYGRMI5/Y3hV5/VoWanrd9TG4VlBu80FIUCwe1KKT62GvK8uAJZV/K/f/0DAAD//wMA&#10;UEsBAi0AFAAGAAgAAAAhALaDOJL+AAAA4QEAABMAAAAAAAAAAAAAAAAAAAAAAFtDb250ZW50X1R5&#10;cGVzXS54bWxQSwECLQAUAAYACAAAACEAOP0h/9YAAACUAQAACwAAAAAAAAAAAAAAAAAvAQAAX3Jl&#10;bHMvLnJlbHNQSwECLQAUAAYACAAAACEAl6tL0y4CAABZBAAADgAAAAAAAAAAAAAAAAAuAgAAZHJz&#10;L2Uyb0RvYy54bWxQSwECLQAUAAYACAAAACEAGoE9H9wAAAAHAQAADwAAAAAAAAAAAAAAAACIBAAA&#10;ZHJzL2Rvd25yZXYueG1sUEsFBgAAAAAEAAQA8wAAAJEFAAAAAA==&#10;">
            <v:textbox>
              <w:txbxContent>
                <w:p w:rsidR="003D098C" w:rsidRDefault="003D098C" w:rsidP="00DC2125"/>
              </w:txbxContent>
            </v:textbox>
          </v:shape>
        </w:pict>
      </w:r>
      <w:r w:rsidR="00C52803" w:rsidRPr="001B7A5B">
        <w:rPr>
          <w:rStyle w:val="PlaintextChar"/>
          <w:rFonts w:ascii="Calibri Light" w:hAnsi="Calibri Light" w:cs="Arial"/>
        </w:rPr>
        <w:t>Do you have another proposal that has not been presented?</w:t>
      </w:r>
    </w:p>
    <w:p w:rsidR="009250CA" w:rsidRPr="001B7A5B" w:rsidRDefault="009250CA">
      <w:pPr>
        <w:spacing w:line="360" w:lineRule="auto"/>
        <w:rPr>
          <w:rFonts w:ascii="Calibri Light" w:hAnsi="Calibri Light" w:cs="Arial"/>
          <w:szCs w:val="20"/>
        </w:rPr>
      </w:pPr>
    </w:p>
    <w:p w:rsidR="009250CA" w:rsidRPr="001B7A5B" w:rsidRDefault="009250CA">
      <w:pPr>
        <w:spacing w:line="360" w:lineRule="auto"/>
        <w:rPr>
          <w:rFonts w:ascii="Calibri Light" w:hAnsi="Calibri Light" w:cs="Arial"/>
          <w:szCs w:val="20"/>
        </w:rPr>
      </w:pPr>
    </w:p>
    <w:p w:rsidR="009250CA" w:rsidRDefault="009250CA">
      <w:pPr>
        <w:spacing w:line="360" w:lineRule="auto"/>
        <w:rPr>
          <w:rFonts w:ascii="Calibri Light" w:hAnsi="Calibri Light" w:cs="Arial"/>
          <w:szCs w:val="20"/>
        </w:rPr>
      </w:pPr>
    </w:p>
    <w:p w:rsidR="001B7A5B" w:rsidRDefault="001B7A5B">
      <w:pPr>
        <w:spacing w:line="360" w:lineRule="auto"/>
        <w:rPr>
          <w:rFonts w:ascii="Calibri Light" w:hAnsi="Calibri Light" w:cs="Arial"/>
          <w:szCs w:val="20"/>
        </w:rPr>
      </w:pPr>
    </w:p>
    <w:p w:rsidR="001B7A5B" w:rsidRDefault="001B7A5B">
      <w:pPr>
        <w:spacing w:line="360" w:lineRule="auto"/>
        <w:rPr>
          <w:rFonts w:ascii="Calibri Light" w:hAnsi="Calibri Light" w:cs="Arial"/>
          <w:szCs w:val="20"/>
        </w:rPr>
      </w:pPr>
    </w:p>
    <w:p w:rsidR="001B7A5B" w:rsidRDefault="001B7A5B">
      <w:pPr>
        <w:spacing w:line="360" w:lineRule="auto"/>
        <w:rPr>
          <w:rFonts w:ascii="Calibri Light" w:hAnsi="Calibri Light" w:cs="Arial"/>
          <w:szCs w:val="20"/>
        </w:rPr>
      </w:pPr>
    </w:p>
    <w:p w:rsidR="001B7A5B" w:rsidRDefault="001B7A5B">
      <w:pPr>
        <w:spacing w:line="360" w:lineRule="auto"/>
        <w:rPr>
          <w:rFonts w:ascii="Calibri Light" w:hAnsi="Calibri Light" w:cs="Arial"/>
          <w:szCs w:val="20"/>
        </w:rPr>
      </w:pPr>
    </w:p>
    <w:p w:rsidR="001B7A5B" w:rsidRDefault="001B7A5B">
      <w:pPr>
        <w:spacing w:line="360" w:lineRule="auto"/>
        <w:rPr>
          <w:rFonts w:ascii="Calibri Light" w:hAnsi="Calibri Light" w:cs="Arial"/>
          <w:szCs w:val="20"/>
        </w:rPr>
      </w:pPr>
    </w:p>
    <w:p w:rsidR="001B7A5B" w:rsidRDefault="001B7A5B">
      <w:pPr>
        <w:spacing w:line="360" w:lineRule="auto"/>
        <w:rPr>
          <w:rFonts w:ascii="Calibri Light" w:hAnsi="Calibri Light" w:cs="Arial"/>
          <w:szCs w:val="20"/>
        </w:rPr>
      </w:pPr>
    </w:p>
    <w:p w:rsidR="001B7A5B" w:rsidRDefault="001B7A5B">
      <w:pPr>
        <w:spacing w:line="360" w:lineRule="auto"/>
        <w:rPr>
          <w:rFonts w:ascii="Calibri Light" w:hAnsi="Calibri Light" w:cs="Arial"/>
          <w:szCs w:val="20"/>
        </w:rPr>
      </w:pPr>
    </w:p>
    <w:p w:rsidR="001B7A5B" w:rsidRPr="001B7A5B" w:rsidRDefault="001B7A5B">
      <w:pPr>
        <w:spacing w:line="360" w:lineRule="auto"/>
        <w:rPr>
          <w:rFonts w:ascii="Calibri Light" w:hAnsi="Calibri Light" w:cs="Arial"/>
          <w:szCs w:val="20"/>
        </w:rPr>
      </w:pPr>
    </w:p>
    <w:p w:rsidR="009250CA" w:rsidRPr="001B7A5B" w:rsidRDefault="00D439C3">
      <w:pPr>
        <w:spacing w:line="360" w:lineRule="auto"/>
        <w:rPr>
          <w:rFonts w:ascii="Calibri Light" w:hAnsi="Calibri Light" w:cs="Arial"/>
          <w:b/>
          <w:szCs w:val="20"/>
        </w:rPr>
      </w:pPr>
      <w:r w:rsidRPr="001B7A5B">
        <w:rPr>
          <w:rFonts w:ascii="Calibri Light" w:hAnsi="Calibri Light" w:cs="Arial"/>
          <w:b/>
          <w:szCs w:val="20"/>
        </w:rPr>
        <w:t xml:space="preserve">2. </w:t>
      </w:r>
      <w:r w:rsidR="00C52803" w:rsidRPr="001B7A5B">
        <w:rPr>
          <w:rFonts w:ascii="Calibri Light" w:hAnsi="Calibri Light" w:cs="Arial"/>
          <w:b/>
          <w:szCs w:val="20"/>
        </w:rPr>
        <w:t xml:space="preserve">Width </w:t>
      </w:r>
      <w:r w:rsidR="005F32ED" w:rsidRPr="005F32ED">
        <w:rPr>
          <w:rFonts w:ascii="Calibri Light" w:hAnsi="Calibri Light" w:cs="Arial"/>
          <w:szCs w:val="20"/>
        </w:rPr>
        <w:t>(pages 26 - 32)</w:t>
      </w:r>
    </w:p>
    <w:p w:rsidR="009250CA" w:rsidRPr="001B7A5B" w:rsidRDefault="00C52803">
      <w:pPr>
        <w:spacing w:after="120" w:line="360" w:lineRule="auto"/>
        <w:rPr>
          <w:rFonts w:ascii="Calibri Light" w:eastAsia="Times New Roman" w:hAnsi="Calibri Light" w:cs="Arial"/>
          <w:szCs w:val="20"/>
          <w:lang w:eastAsia="en-GB"/>
        </w:rPr>
      </w:pPr>
      <w:r w:rsidRPr="001B7A5B">
        <w:rPr>
          <w:rFonts w:ascii="Calibri Light" w:eastAsia="Times New Roman" w:hAnsi="Calibri Light" w:cs="Arial"/>
          <w:szCs w:val="20"/>
          <w:lang w:eastAsia="en-GB"/>
        </w:rPr>
        <w:t>The Rule currently prescribes a general maximum width of 2.50</w:t>
      </w:r>
      <w:r w:rsidR="0073667E" w:rsidRPr="001B7A5B">
        <w:rPr>
          <w:rFonts w:ascii="Calibri Light" w:eastAsia="Times New Roman" w:hAnsi="Calibri Light" w:cs="Arial"/>
          <w:szCs w:val="20"/>
          <w:lang w:eastAsia="en-GB"/>
        </w:rPr>
        <w:t>m</w:t>
      </w:r>
      <w:r w:rsidRPr="001B7A5B">
        <w:rPr>
          <w:rFonts w:ascii="Calibri Light" w:eastAsia="Times New Roman" w:hAnsi="Calibri Light" w:cs="Arial"/>
          <w:szCs w:val="20"/>
          <w:lang w:eastAsia="en-GB"/>
        </w:rPr>
        <w:t xml:space="preserve"> for all vehicles and their loads</w:t>
      </w:r>
      <w:r w:rsidR="00565ECE" w:rsidRPr="001B7A5B">
        <w:rPr>
          <w:rFonts w:ascii="Calibri Light" w:eastAsia="Times New Roman" w:hAnsi="Calibri Light" w:cs="Arial"/>
          <w:szCs w:val="20"/>
          <w:lang w:eastAsia="en-GB"/>
        </w:rPr>
        <w:t xml:space="preserve"> (some vehicles carrying particular types of loads; hay bales, wool bales and concrete pipes, are allowed a width of 2.7</w:t>
      </w:r>
      <w:r w:rsidR="0073667E" w:rsidRPr="001B7A5B">
        <w:rPr>
          <w:rFonts w:ascii="Calibri Light" w:eastAsia="Times New Roman" w:hAnsi="Calibri Light" w:cs="Arial"/>
          <w:szCs w:val="20"/>
          <w:lang w:eastAsia="en-GB"/>
        </w:rPr>
        <w:t>0</w:t>
      </w:r>
      <w:r w:rsidR="00565ECE" w:rsidRPr="001B7A5B">
        <w:rPr>
          <w:rFonts w:ascii="Calibri Light" w:eastAsia="Times New Roman" w:hAnsi="Calibri Light" w:cs="Arial"/>
          <w:szCs w:val="20"/>
          <w:lang w:eastAsia="en-GB"/>
        </w:rPr>
        <w:t>m)</w:t>
      </w:r>
      <w:r w:rsidRPr="001B7A5B">
        <w:rPr>
          <w:rFonts w:ascii="Calibri Light" w:eastAsia="Times New Roman" w:hAnsi="Calibri Light" w:cs="Arial"/>
          <w:szCs w:val="20"/>
          <w:lang w:eastAsia="en-GB"/>
        </w:rPr>
        <w:t>.</w:t>
      </w:r>
      <w:r w:rsidR="00565ECE" w:rsidRPr="001B7A5B">
        <w:rPr>
          <w:rFonts w:ascii="Calibri Light" w:eastAsia="Times New Roman" w:hAnsi="Calibri Light" w:cs="Arial"/>
          <w:szCs w:val="20"/>
          <w:lang w:eastAsia="en-GB"/>
        </w:rPr>
        <w:t xml:space="preserve"> There is </w:t>
      </w:r>
      <w:r w:rsidRPr="001B7A5B">
        <w:rPr>
          <w:rFonts w:ascii="Calibri Light" w:eastAsia="Times New Roman" w:hAnsi="Calibri Light" w:cs="Arial"/>
          <w:szCs w:val="20"/>
          <w:lang w:eastAsia="en-GB"/>
        </w:rPr>
        <w:t>a list of exceptions that allow a vehicle’s width to extend beyond 2.50m</w:t>
      </w:r>
      <w:r w:rsidR="009250CA" w:rsidRPr="001B7A5B">
        <w:rPr>
          <w:rFonts w:ascii="Calibri Light" w:eastAsia="Times New Roman" w:hAnsi="Calibri Light" w:cs="Arial"/>
          <w:szCs w:val="20"/>
          <w:lang w:eastAsia="en-GB"/>
        </w:rPr>
        <w:t>. T</w:t>
      </w:r>
      <w:r w:rsidRPr="001B7A5B">
        <w:rPr>
          <w:rFonts w:ascii="Calibri Light" w:eastAsia="Times New Roman" w:hAnsi="Calibri Light" w:cs="Arial"/>
          <w:szCs w:val="20"/>
          <w:lang w:eastAsia="en-GB"/>
        </w:rPr>
        <w:t xml:space="preserve">hese include load-securing devices, such as ropes, lashings, straps, chains, and j-hook assemblies, which can extend an additional 25mm from either side of the vehicle. </w:t>
      </w:r>
      <w:r w:rsidR="00C4687B" w:rsidRPr="001B7A5B">
        <w:rPr>
          <w:rFonts w:ascii="Calibri Light" w:eastAsia="Times New Roman" w:hAnsi="Calibri Light" w:cs="Arial"/>
          <w:szCs w:val="20"/>
          <w:lang w:eastAsia="en-GB"/>
        </w:rPr>
        <w:t>Currently many vehicles in</w:t>
      </w:r>
      <w:r w:rsidR="00E004D3" w:rsidRPr="001B7A5B">
        <w:rPr>
          <w:rFonts w:ascii="Calibri Light" w:eastAsia="Times New Roman" w:hAnsi="Calibri Light" w:cs="Arial"/>
          <w:szCs w:val="20"/>
          <w:lang w:eastAsia="en-GB"/>
        </w:rPr>
        <w:t xml:space="preserve"> the fleet </w:t>
      </w:r>
      <w:r w:rsidR="009250CA" w:rsidRPr="001B7A5B">
        <w:rPr>
          <w:rFonts w:ascii="Calibri Light" w:eastAsia="Times New Roman" w:hAnsi="Calibri Light" w:cs="Arial"/>
          <w:szCs w:val="20"/>
          <w:lang w:eastAsia="en-GB"/>
        </w:rPr>
        <w:t>operate</w:t>
      </w:r>
      <w:r w:rsidR="00E004D3" w:rsidRPr="001B7A5B">
        <w:rPr>
          <w:rFonts w:ascii="Calibri Light" w:eastAsia="Times New Roman" w:hAnsi="Calibri Light" w:cs="Arial"/>
          <w:szCs w:val="20"/>
          <w:lang w:eastAsia="en-GB"/>
        </w:rPr>
        <w:t xml:space="preserve"> with an effective permitted width of 2.55m resulting in two sets of standards depending on whether a vehicle carries a fully enclosed load (2.5</w:t>
      </w:r>
      <w:r w:rsidR="0073667E" w:rsidRPr="001B7A5B">
        <w:rPr>
          <w:rFonts w:ascii="Calibri Light" w:eastAsia="Times New Roman" w:hAnsi="Calibri Light" w:cs="Arial"/>
          <w:szCs w:val="20"/>
          <w:lang w:eastAsia="en-GB"/>
        </w:rPr>
        <w:t>0</w:t>
      </w:r>
      <w:r w:rsidR="00E004D3" w:rsidRPr="001B7A5B">
        <w:rPr>
          <w:rFonts w:ascii="Calibri Light" w:eastAsia="Times New Roman" w:hAnsi="Calibri Light" w:cs="Arial"/>
          <w:szCs w:val="20"/>
          <w:lang w:eastAsia="en-GB"/>
        </w:rPr>
        <w:t xml:space="preserve">m maximum width) or an ‘open’ load </w:t>
      </w:r>
      <w:r w:rsidR="0073667E" w:rsidRPr="001B7A5B">
        <w:rPr>
          <w:rFonts w:ascii="Calibri Light" w:eastAsia="Times New Roman" w:hAnsi="Calibri Light" w:cs="Arial"/>
          <w:szCs w:val="20"/>
          <w:lang w:eastAsia="en-GB"/>
        </w:rPr>
        <w:t xml:space="preserve">requiring securing devices, </w:t>
      </w:r>
      <w:r w:rsidR="00E004D3" w:rsidRPr="001B7A5B">
        <w:rPr>
          <w:rFonts w:ascii="Calibri Light" w:eastAsia="Times New Roman" w:hAnsi="Calibri Light" w:cs="Arial"/>
          <w:szCs w:val="20"/>
          <w:lang w:eastAsia="en-GB"/>
        </w:rPr>
        <w:t>such as logs (2</w:t>
      </w:r>
      <w:r w:rsidR="002C36EB" w:rsidRPr="001B7A5B">
        <w:rPr>
          <w:rFonts w:ascii="Calibri Light" w:eastAsia="Times New Roman" w:hAnsi="Calibri Light" w:cs="Arial"/>
          <w:szCs w:val="20"/>
          <w:lang w:eastAsia="en-GB"/>
        </w:rPr>
        <w:t xml:space="preserve">.55m). </w:t>
      </w:r>
      <w:r w:rsidR="00E004D3" w:rsidRPr="001B7A5B">
        <w:rPr>
          <w:rFonts w:ascii="Calibri Light" w:eastAsia="Times New Roman" w:hAnsi="Calibri Light" w:cs="Arial"/>
          <w:szCs w:val="20"/>
          <w:lang w:eastAsia="en-GB"/>
        </w:rPr>
        <w:t xml:space="preserve"> </w:t>
      </w:r>
    </w:p>
    <w:p w:rsidR="009250CA" w:rsidRPr="001B7A5B" w:rsidRDefault="00343F61">
      <w:pPr>
        <w:spacing w:line="360" w:lineRule="auto"/>
        <w:rPr>
          <w:rFonts w:ascii="Calibri Light" w:eastAsia="Times New Roman" w:hAnsi="Calibri Light" w:cs="Arial"/>
          <w:szCs w:val="20"/>
          <w:lang w:eastAsia="en-GB"/>
        </w:rPr>
      </w:pPr>
      <w:r w:rsidRPr="001B7A5B">
        <w:rPr>
          <w:rFonts w:ascii="Calibri Light" w:eastAsia="Times New Roman" w:hAnsi="Calibri Light" w:cs="Arial"/>
          <w:szCs w:val="20"/>
          <w:lang w:eastAsia="en-GB"/>
        </w:rPr>
        <w:t xml:space="preserve"> The </w:t>
      </w:r>
      <w:r w:rsidR="00C52803" w:rsidRPr="001B7A5B">
        <w:rPr>
          <w:rFonts w:ascii="Calibri Light" w:eastAsia="Times New Roman" w:hAnsi="Calibri Light" w:cs="Arial"/>
          <w:szCs w:val="20"/>
          <w:lang w:eastAsia="en-GB"/>
        </w:rPr>
        <w:t>preferred option is Option 2, which allows vehicles to fully utilise the air space above the currently allowable 2.55m road width foot-print</w:t>
      </w:r>
      <w:r w:rsidR="002C36EB" w:rsidRPr="001B7A5B">
        <w:rPr>
          <w:rFonts w:ascii="Calibri Light" w:eastAsia="Times New Roman" w:hAnsi="Calibri Light" w:cs="Arial"/>
          <w:szCs w:val="20"/>
          <w:lang w:eastAsia="en-GB"/>
        </w:rPr>
        <w:t>.</w:t>
      </w:r>
    </w:p>
    <w:p w:rsidR="009250CA" w:rsidRPr="001B7A5B" w:rsidRDefault="00C52803">
      <w:pPr>
        <w:pStyle w:val="Heading30"/>
        <w:spacing w:line="360" w:lineRule="auto"/>
        <w:rPr>
          <w:rFonts w:ascii="Calibri Light" w:hAnsi="Calibri Light"/>
          <w:sz w:val="20"/>
          <w:szCs w:val="20"/>
        </w:rPr>
      </w:pPr>
      <w:r w:rsidRPr="001B7A5B">
        <w:rPr>
          <w:rFonts w:ascii="Calibri Light" w:hAnsi="Calibri Light"/>
          <w:sz w:val="20"/>
          <w:szCs w:val="20"/>
        </w:rPr>
        <w:t>Questions for your submission</w:t>
      </w:r>
    </w:p>
    <w:p w:rsidR="00797DC3" w:rsidRPr="001B7A5B" w:rsidRDefault="00C52803" w:rsidP="00F71581">
      <w:pPr>
        <w:pStyle w:val="ListParagraph"/>
        <w:numPr>
          <w:ilvl w:val="0"/>
          <w:numId w:val="7"/>
        </w:numPr>
        <w:spacing w:before="120" w:after="120" w:line="360" w:lineRule="auto"/>
        <w:ind w:left="426" w:hanging="426"/>
        <w:rPr>
          <w:rFonts w:ascii="Calibri Light" w:hAnsi="Calibri Light" w:cs="Arial"/>
          <w:szCs w:val="20"/>
        </w:rPr>
      </w:pPr>
      <w:r w:rsidRPr="001B7A5B">
        <w:rPr>
          <w:rFonts w:ascii="Calibri Light" w:hAnsi="Calibri Light" w:cs="Arial"/>
          <w:szCs w:val="20"/>
        </w:rPr>
        <w:t>Select your preferred option in relation to current maximum width of 2.50m:</w:t>
      </w:r>
    </w:p>
    <w:p w:rsidR="00C52803" w:rsidRPr="008924D3" w:rsidRDefault="009E65FA" w:rsidP="008924D3">
      <w:pPr>
        <w:spacing w:before="120" w:line="360" w:lineRule="auto"/>
        <w:ind w:firstLine="360"/>
        <w:rPr>
          <w:rFonts w:ascii="Calibri Light" w:hAnsi="Calibri Light" w:cs="Arial"/>
          <w:b/>
          <w:szCs w:val="20"/>
          <w:highlight w:val="yellow"/>
          <w:lang w:val="en-US"/>
        </w:rPr>
      </w:pPr>
      <w:r w:rsidRPr="008924D3">
        <w:rPr>
          <w:rFonts w:ascii="Calibri Light" w:hAnsi="Calibri Light" w:cs="Arial"/>
          <w:b/>
          <w:sz w:val="28"/>
          <w:szCs w:val="28"/>
          <w:highlight w:val="yellow"/>
        </w:rPr>
        <w:t>X</w:t>
      </w:r>
      <w:r w:rsidRPr="008924D3">
        <w:rPr>
          <w:rFonts w:ascii="Calibri Light" w:hAnsi="Calibri Light" w:cs="Arial"/>
          <w:b/>
          <w:szCs w:val="20"/>
          <w:highlight w:val="yellow"/>
        </w:rPr>
        <w:t xml:space="preserve"> </w:t>
      </w:r>
      <w:r w:rsidR="008924D3">
        <w:rPr>
          <w:rFonts w:ascii="Calibri Light" w:hAnsi="Calibri Light" w:cs="Arial"/>
          <w:b/>
          <w:szCs w:val="20"/>
          <w:highlight w:val="yellow"/>
        </w:rPr>
        <w:t xml:space="preserve"> </w:t>
      </w:r>
      <w:r w:rsidR="00C52803" w:rsidRPr="008924D3">
        <w:rPr>
          <w:rFonts w:ascii="Calibri Light" w:hAnsi="Calibri Light" w:cs="Arial"/>
          <w:b/>
          <w:szCs w:val="20"/>
          <w:highlight w:val="yellow"/>
        </w:rPr>
        <w:t xml:space="preserve">Option 1: </w:t>
      </w:r>
      <w:r w:rsidR="003168F2" w:rsidRPr="008924D3">
        <w:rPr>
          <w:rFonts w:ascii="Calibri Light" w:hAnsi="Calibri Light" w:cs="Arial"/>
          <w:b/>
          <w:szCs w:val="20"/>
          <w:highlight w:val="yellow"/>
          <w:lang w:val="en-US"/>
        </w:rPr>
        <w:t>Status Quo – r</w:t>
      </w:r>
      <w:r w:rsidR="00C52803" w:rsidRPr="008924D3">
        <w:rPr>
          <w:rFonts w:ascii="Calibri Light" w:hAnsi="Calibri Light" w:cs="Arial"/>
          <w:b/>
          <w:szCs w:val="20"/>
          <w:highlight w:val="yellow"/>
          <w:lang w:val="en-US"/>
        </w:rPr>
        <w:t xml:space="preserve">etain </w:t>
      </w:r>
      <w:r w:rsidR="00797DC3" w:rsidRPr="008924D3">
        <w:rPr>
          <w:rFonts w:ascii="Calibri Light" w:hAnsi="Calibri Light" w:cs="Arial"/>
          <w:b/>
          <w:szCs w:val="20"/>
          <w:highlight w:val="yellow"/>
          <w:lang w:val="en-US"/>
        </w:rPr>
        <w:t>current maximum width of 2.50m</w:t>
      </w:r>
      <w:r w:rsidR="00020796" w:rsidRPr="008924D3">
        <w:rPr>
          <w:rFonts w:ascii="Calibri Light" w:hAnsi="Calibri Light" w:cs="Arial"/>
          <w:b/>
          <w:szCs w:val="20"/>
          <w:highlight w:val="yellow"/>
          <w:lang w:val="en-US"/>
        </w:rPr>
        <w:t>.</w:t>
      </w:r>
    </w:p>
    <w:p w:rsidR="00C52803" w:rsidRPr="001B7A5B" w:rsidRDefault="00C52803" w:rsidP="00F71581">
      <w:pPr>
        <w:pStyle w:val="ListParagraph"/>
        <w:numPr>
          <w:ilvl w:val="0"/>
          <w:numId w:val="13"/>
        </w:numPr>
        <w:spacing w:before="120" w:line="360" w:lineRule="auto"/>
        <w:rPr>
          <w:rFonts w:ascii="Calibri Light" w:hAnsi="Calibri Light" w:cs="Arial"/>
          <w:szCs w:val="20"/>
        </w:rPr>
      </w:pPr>
      <w:r w:rsidRPr="001B7A5B">
        <w:rPr>
          <w:rFonts w:ascii="Calibri Light" w:hAnsi="Calibri Light" w:cs="Arial"/>
          <w:szCs w:val="20"/>
        </w:rPr>
        <w:t>Option 2: Increase maximum width to 2.55m (including securing devices)</w:t>
      </w:r>
      <w:r w:rsidR="00020796">
        <w:rPr>
          <w:rFonts w:ascii="Calibri Light" w:hAnsi="Calibri Light" w:cs="Arial"/>
          <w:szCs w:val="20"/>
        </w:rPr>
        <w:t>.</w:t>
      </w:r>
    </w:p>
    <w:p w:rsidR="009250CA" w:rsidRPr="001B7A5B" w:rsidRDefault="00C52803">
      <w:pPr>
        <w:pStyle w:val="ListParagraph"/>
        <w:numPr>
          <w:ilvl w:val="0"/>
          <w:numId w:val="13"/>
        </w:numPr>
        <w:spacing w:before="120" w:after="120" w:line="360" w:lineRule="auto"/>
        <w:jc w:val="both"/>
        <w:rPr>
          <w:rFonts w:ascii="Calibri Light" w:hAnsi="Calibri Light" w:cs="Arial"/>
          <w:szCs w:val="20"/>
        </w:rPr>
      </w:pPr>
      <w:r w:rsidRPr="001B7A5B">
        <w:rPr>
          <w:rFonts w:ascii="Calibri Light" w:hAnsi="Calibri Light" w:cs="Arial"/>
          <w:szCs w:val="20"/>
        </w:rPr>
        <w:t>Option 3: Increase maximum width to 2.55m (plus 50mm for securing devices)</w:t>
      </w:r>
      <w:r w:rsidR="00020796">
        <w:rPr>
          <w:rFonts w:ascii="Calibri Light" w:hAnsi="Calibri Light" w:cs="Arial"/>
          <w:szCs w:val="20"/>
        </w:rPr>
        <w:t>.</w:t>
      </w:r>
      <w:r w:rsidRPr="001B7A5B">
        <w:rPr>
          <w:rFonts w:ascii="Calibri Light" w:hAnsi="Calibri Light" w:cs="Arial"/>
          <w:szCs w:val="20"/>
        </w:rPr>
        <w:t xml:space="preserve"> </w:t>
      </w:r>
    </w:p>
    <w:p w:rsidR="009250CA" w:rsidRPr="001B7A5B" w:rsidRDefault="00C52803">
      <w:pPr>
        <w:pStyle w:val="ListParagraph"/>
        <w:numPr>
          <w:ilvl w:val="0"/>
          <w:numId w:val="13"/>
        </w:numPr>
        <w:spacing w:after="0" w:line="360" w:lineRule="auto"/>
        <w:jc w:val="both"/>
        <w:rPr>
          <w:rFonts w:ascii="Calibri Light" w:hAnsi="Calibri Light" w:cs="Arial"/>
          <w:szCs w:val="20"/>
        </w:rPr>
      </w:pPr>
      <w:r w:rsidRPr="001B7A5B">
        <w:rPr>
          <w:rFonts w:ascii="Calibri Light" w:hAnsi="Calibri Light" w:cs="Arial"/>
          <w:szCs w:val="20"/>
        </w:rPr>
        <w:t>Option 4: Increase maximum width to 2.60m (plus 50mm for securing devices)</w:t>
      </w:r>
      <w:r w:rsidR="00020796">
        <w:rPr>
          <w:rFonts w:ascii="Calibri Light" w:hAnsi="Calibri Light" w:cs="Arial"/>
          <w:szCs w:val="20"/>
        </w:rPr>
        <w:t>.</w:t>
      </w:r>
    </w:p>
    <w:p w:rsidR="009250CA" w:rsidRPr="001B7A5B" w:rsidRDefault="009250CA">
      <w:pPr>
        <w:pStyle w:val="ListParagraph"/>
        <w:spacing w:before="120" w:line="360" w:lineRule="auto"/>
        <w:ind w:left="426"/>
        <w:jc w:val="both"/>
        <w:rPr>
          <w:rFonts w:ascii="Calibri Light" w:hAnsi="Calibri Light" w:cs="Arial"/>
          <w:szCs w:val="20"/>
        </w:rPr>
      </w:pPr>
    </w:p>
    <w:p w:rsidR="009250CA" w:rsidRPr="001B7A5B" w:rsidRDefault="00713A09">
      <w:pPr>
        <w:pStyle w:val="ListParagraph"/>
        <w:numPr>
          <w:ilvl w:val="0"/>
          <w:numId w:val="7"/>
        </w:numPr>
        <w:spacing w:before="120" w:after="120" w:line="360" w:lineRule="auto"/>
        <w:ind w:left="426" w:hanging="426"/>
        <w:contextualSpacing w:val="0"/>
        <w:jc w:val="both"/>
        <w:rPr>
          <w:rFonts w:ascii="Calibri Light" w:hAnsi="Calibri Light" w:cs="Arial"/>
          <w:szCs w:val="20"/>
        </w:rPr>
      </w:pPr>
      <w:r w:rsidRPr="00713A09">
        <w:rPr>
          <w:rFonts w:ascii="Calibri Light" w:hAnsi="Calibri Light" w:cs="Arial"/>
          <w:noProof/>
          <w:szCs w:val="20"/>
          <w:lang w:eastAsia="en-NZ"/>
        </w:rPr>
        <w:pict>
          <v:shape id="Text Box 13" o:spid="_x0000_s1030" type="#_x0000_t202" style="position:absolute;left:0;text-align:left;margin-left:1.6pt;margin-top:19.3pt;width:481.25pt;height:144.9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96qMAIAAFoEAAAOAAAAZHJzL2Uyb0RvYy54bWysVNtu2zAMfR+wfxD0vjjOkjQ14hRdugwD&#10;ugvQ7gNkWbaFSaImKbGzrx8lp2l2exnmB4EUqUPykPT6ZtCKHITzEkxJ88mUEmE41NK0Jf3yuHu1&#10;osQHZmqmwIiSHoWnN5uXL9a9LcQMOlC1cARBjC96W9IuBFtkmeed0MxPwAqDxgacZgFV12a1Yz2i&#10;a5XNptNl1oOrrQMuvMfbu9FINwm/aQQPn5rGi0BUSTG3kE6Xziqe2WbNitYx20l+SoP9QxaaSYNB&#10;z1B3LDCyd/I3KC25Aw9NmHDQGTSN5CLVgNXk01+qeeiYFakWJMfbM03+/8Hyj4fPjsi6pLMrSgzT&#10;2KNHMQTyBgaSv4789NYX6PZg0TEMeI99TrV6ew/8qycGth0zrbh1DvpOsBrzy+PL7OLpiOMjSNV/&#10;gBrjsH2ABDQ0TkfykA6C6Nin47k3MReOl8s8z1dXC0o42vLVfLpaLlIMVjw9t86HdwI0iUJJHTY/&#10;wbPDvQ8xHVY8ucRoHpSsd1KppLi22ipHDgwHZZe+E/pPbsqQvqTXi9liZOCvENP0/QlCy4ATr6Qu&#10;6ersxIrI21tTp3kMTKpRxpSVOREZuRtZDEM1pJ7NY4BIcgX1EZl1MA44LiQKHbjvlPQ43CX13/bM&#10;CUrUe4Pduc7n87gNSZkvrmaouEtLdWlhhiNUSQMlo7gN4wbtrZNth5HGeTBwix1tZOL6OatT+jjA&#10;qQWnZYsbcqknr+dfwuYHAAAA//8DAFBLAwQUAAYACAAAACEAZav1JN8AAAAIAQAADwAAAGRycy9k&#10;b3ducmV2LnhtbEyPQU/DMAyF70j8h8hIXNCWsrGuK00nhARiN9gQXLPGaysapyRZV/493glOlv2e&#10;nr9XrEfbiQF9aB0puJ0mIJAqZ1qqFbzvniYZiBA1Gd05QgU/GGBdXl4UOjfuRG84bGMtOIRCrhU0&#10;Mfa5lKFq0OowdT0SawfnrY68+loar08cbjs5S5JUWt0Sf2h0j48NVl/bo1WQ3b0Mn2Ezf/2o0kO3&#10;ijfL4fnbK3V9NT7cg4g4xj8znPEZHUpm2rsjmSA6BfMZG3lkKQiWV+liCWJ/vmcLkGUh/xcofwEA&#10;AP//AwBQSwECLQAUAAYACAAAACEAtoM4kv4AAADhAQAAEwAAAAAAAAAAAAAAAAAAAAAAW0NvbnRl&#10;bnRfVHlwZXNdLnhtbFBLAQItABQABgAIAAAAIQA4/SH/1gAAAJQBAAALAAAAAAAAAAAAAAAAAC8B&#10;AABfcmVscy8ucmVsc1BLAQItABQABgAIAAAAIQACw96qMAIAAFoEAAAOAAAAAAAAAAAAAAAAAC4C&#10;AABkcnMvZTJvRG9jLnhtbFBLAQItABQABgAIAAAAIQBlq/Uk3wAAAAgBAAAPAAAAAAAAAAAAAAAA&#10;AIoEAABkcnMvZG93bnJldi54bWxQSwUGAAAAAAQABADzAAAAlgUAAAAA&#10;">
            <v:textbox>
              <w:txbxContent>
                <w:p w:rsidR="00FE118D" w:rsidRPr="002F0224" w:rsidRDefault="00FE118D" w:rsidP="00FE118D">
                  <w:pPr>
                    <w:pStyle w:val="ListParagraph"/>
                    <w:numPr>
                      <w:ilvl w:val="0"/>
                      <w:numId w:val="48"/>
                    </w:numPr>
                    <w:rPr>
                      <w:rFonts w:cs="Aharoni"/>
                      <w:szCs w:val="20"/>
                    </w:rPr>
                  </w:pPr>
                  <w:r w:rsidRPr="002F0224">
                    <w:rPr>
                      <w:rFonts w:cs="Aharoni"/>
                      <w:szCs w:val="20"/>
                    </w:rPr>
                    <w:t>Gains claimed are too small to warrant a change being made. Gains at only $93 million NPV over 30 years (up to 2046) are insignificantly small when compared with anticipated total transport spending in New Zealand over that period.</w:t>
                  </w:r>
                </w:p>
                <w:p w:rsidR="003D098C" w:rsidRPr="002F0224" w:rsidRDefault="00C30EC1" w:rsidP="00FE118D">
                  <w:pPr>
                    <w:pStyle w:val="ListParagraph"/>
                    <w:numPr>
                      <w:ilvl w:val="0"/>
                      <w:numId w:val="48"/>
                    </w:numPr>
                    <w:rPr>
                      <w:rFonts w:cs="Aharoni"/>
                      <w:szCs w:val="20"/>
                    </w:rPr>
                  </w:pPr>
                  <w:r>
                    <w:rPr>
                      <w:rFonts w:cs="Aharoni"/>
                      <w:szCs w:val="20"/>
                    </w:rPr>
                    <w:t>I am very</w:t>
                  </w:r>
                  <w:r w:rsidR="003D098C" w:rsidRPr="002F0224">
                    <w:rPr>
                      <w:rFonts w:cs="Aharoni"/>
                      <w:szCs w:val="20"/>
                    </w:rPr>
                    <w:t xml:space="preserve"> concerned with larger number of vehicles at 2.55 metres</w:t>
                  </w:r>
                  <w:r>
                    <w:rPr>
                      <w:rFonts w:cs="Aharoni"/>
                      <w:szCs w:val="20"/>
                    </w:rPr>
                    <w:t xml:space="preserve"> width</w:t>
                  </w:r>
                  <w:r w:rsidR="003D098C" w:rsidRPr="002F0224">
                    <w:rPr>
                      <w:rFonts w:cs="Aharoni"/>
                      <w:szCs w:val="20"/>
                    </w:rPr>
                    <w:t xml:space="preserve"> there will be a significant increase i</w:t>
                  </w:r>
                  <w:r>
                    <w:rPr>
                      <w:rFonts w:cs="Aharoni"/>
                      <w:szCs w:val="20"/>
                    </w:rPr>
                    <w:t>n crash risks. I support</w:t>
                  </w:r>
                  <w:r w:rsidR="003D098C" w:rsidRPr="002F0224">
                    <w:rPr>
                      <w:rFonts w:cs="Aharoni"/>
                      <w:szCs w:val="20"/>
                    </w:rPr>
                    <w:t xml:space="preserve"> the </w:t>
                  </w:r>
                  <w:proofErr w:type="spellStart"/>
                  <w:r w:rsidR="003D098C" w:rsidRPr="002F0224">
                    <w:rPr>
                      <w:rFonts w:cs="Aharoni"/>
                      <w:szCs w:val="20"/>
                    </w:rPr>
                    <w:t>MoT</w:t>
                  </w:r>
                  <w:proofErr w:type="spellEnd"/>
                  <w:r w:rsidR="003D098C" w:rsidRPr="002F0224">
                    <w:rPr>
                      <w:rFonts w:cs="Aharoni"/>
                      <w:szCs w:val="20"/>
                    </w:rPr>
                    <w:t xml:space="preserve"> assessment of this serious risk as noted in Option 2.</w:t>
                  </w:r>
                </w:p>
                <w:p w:rsidR="003D098C" w:rsidRPr="00D41900" w:rsidRDefault="003D098C" w:rsidP="00D41900">
                  <w:pPr>
                    <w:pStyle w:val="ListParagraph"/>
                    <w:numPr>
                      <w:ilvl w:val="0"/>
                      <w:numId w:val="48"/>
                    </w:numPr>
                    <w:rPr>
                      <w:sz w:val="16"/>
                      <w:szCs w:val="16"/>
                    </w:rPr>
                  </w:pPr>
                  <w:r w:rsidRPr="002F0224">
                    <w:rPr>
                      <w:rFonts w:cs="Aharoni"/>
                      <w:szCs w:val="20"/>
                    </w:rPr>
                    <w:t xml:space="preserve">MoT has not provided any evidence that increasing width will reduce the total number of trucks on </w:t>
                  </w:r>
                  <w:r w:rsidR="00FE118D" w:rsidRPr="002F0224">
                    <w:rPr>
                      <w:rFonts w:cs="Aharoni"/>
                      <w:szCs w:val="20"/>
                    </w:rPr>
                    <w:t xml:space="preserve">the </w:t>
                  </w:r>
                  <w:r w:rsidRPr="002F0224">
                    <w:rPr>
                      <w:rFonts w:cs="Aharoni"/>
                      <w:szCs w:val="20"/>
                    </w:rPr>
                    <w:t>roads</w:t>
                  </w:r>
                  <w:r>
                    <w:rPr>
                      <w:sz w:val="16"/>
                      <w:szCs w:val="16"/>
                    </w:rPr>
                    <w:t>.</w:t>
                  </w:r>
                </w:p>
                <w:p w:rsidR="003D098C" w:rsidRDefault="003D098C" w:rsidP="00FF5CE5">
                  <w:pPr>
                    <w:ind w:left="360"/>
                  </w:pPr>
                </w:p>
              </w:txbxContent>
            </v:textbox>
          </v:shape>
        </w:pict>
      </w:r>
      <w:r w:rsidR="00C52803" w:rsidRPr="001B7A5B">
        <w:rPr>
          <w:rFonts w:ascii="Calibri Light" w:hAnsi="Calibri Light" w:cs="Arial"/>
          <w:szCs w:val="20"/>
        </w:rPr>
        <w:t>Why have you chosen this option?</w:t>
      </w:r>
    </w:p>
    <w:p w:rsidR="009250CA" w:rsidRPr="001B7A5B" w:rsidRDefault="009250CA">
      <w:pPr>
        <w:pStyle w:val="ListParagraph"/>
        <w:spacing w:before="120" w:after="120" w:line="360" w:lineRule="auto"/>
        <w:ind w:left="426"/>
        <w:contextualSpacing w:val="0"/>
        <w:jc w:val="both"/>
        <w:rPr>
          <w:rFonts w:ascii="Calibri Light" w:hAnsi="Calibri Light" w:cs="Arial"/>
          <w:szCs w:val="20"/>
        </w:rPr>
      </w:pPr>
    </w:p>
    <w:p w:rsidR="009250CA" w:rsidRPr="001B7A5B" w:rsidRDefault="009250CA">
      <w:pPr>
        <w:pStyle w:val="ListParagraph"/>
        <w:spacing w:before="120" w:after="120" w:line="360" w:lineRule="auto"/>
        <w:ind w:left="426"/>
        <w:contextualSpacing w:val="0"/>
        <w:jc w:val="both"/>
        <w:rPr>
          <w:rFonts w:ascii="Calibri Light" w:hAnsi="Calibri Light" w:cs="Arial"/>
          <w:szCs w:val="20"/>
        </w:rPr>
      </w:pPr>
    </w:p>
    <w:p w:rsidR="009250CA" w:rsidRPr="001B7A5B" w:rsidRDefault="009250CA">
      <w:pPr>
        <w:pStyle w:val="ListParagraph"/>
        <w:spacing w:before="120" w:after="120" w:line="360" w:lineRule="auto"/>
        <w:ind w:left="426"/>
        <w:contextualSpacing w:val="0"/>
        <w:jc w:val="both"/>
        <w:rPr>
          <w:rFonts w:ascii="Calibri Light" w:hAnsi="Calibri Light" w:cs="Arial"/>
          <w:szCs w:val="20"/>
        </w:rPr>
      </w:pPr>
    </w:p>
    <w:p w:rsidR="009250CA" w:rsidRPr="001B7A5B" w:rsidRDefault="009250CA">
      <w:pPr>
        <w:pStyle w:val="ListParagraph"/>
        <w:spacing w:before="120" w:after="120" w:line="360" w:lineRule="auto"/>
        <w:ind w:left="426"/>
        <w:contextualSpacing w:val="0"/>
        <w:jc w:val="both"/>
        <w:rPr>
          <w:rFonts w:ascii="Calibri Light" w:hAnsi="Calibri Light" w:cs="Arial"/>
          <w:szCs w:val="20"/>
        </w:rPr>
      </w:pPr>
    </w:p>
    <w:p w:rsidR="009250CA" w:rsidRPr="001B7A5B" w:rsidRDefault="009250CA">
      <w:pPr>
        <w:pStyle w:val="ListParagraph"/>
        <w:spacing w:before="120" w:after="120" w:line="360" w:lineRule="auto"/>
        <w:ind w:left="426"/>
        <w:contextualSpacing w:val="0"/>
        <w:jc w:val="both"/>
        <w:rPr>
          <w:rFonts w:ascii="Calibri Light" w:hAnsi="Calibri Light" w:cs="Arial"/>
          <w:szCs w:val="20"/>
        </w:rPr>
      </w:pPr>
    </w:p>
    <w:p w:rsidR="009250CA" w:rsidRPr="001B7A5B" w:rsidRDefault="009250CA">
      <w:pPr>
        <w:pStyle w:val="ListParagraph"/>
        <w:spacing w:before="120" w:after="120" w:line="360" w:lineRule="auto"/>
        <w:ind w:left="426"/>
        <w:contextualSpacing w:val="0"/>
        <w:jc w:val="both"/>
        <w:rPr>
          <w:rFonts w:ascii="Calibri Light" w:hAnsi="Calibri Light" w:cs="Arial"/>
          <w:szCs w:val="20"/>
        </w:rPr>
      </w:pPr>
    </w:p>
    <w:p w:rsidR="009250CA" w:rsidRPr="001B7A5B" w:rsidRDefault="00713A09" w:rsidP="001B7A5B">
      <w:pPr>
        <w:pStyle w:val="ListParagraph"/>
        <w:numPr>
          <w:ilvl w:val="0"/>
          <w:numId w:val="7"/>
        </w:numPr>
        <w:spacing w:before="120" w:after="120" w:line="360" w:lineRule="auto"/>
        <w:ind w:left="426" w:hanging="426"/>
        <w:contextualSpacing w:val="0"/>
        <w:jc w:val="both"/>
        <w:rPr>
          <w:rFonts w:ascii="Calibri Light" w:hAnsi="Calibri Light" w:cs="Arial"/>
          <w:szCs w:val="20"/>
        </w:rPr>
      </w:pPr>
      <w:r w:rsidRPr="00713A09">
        <w:rPr>
          <w:rFonts w:ascii="Calibri Light" w:hAnsi="Calibri Light" w:cs="Arial"/>
          <w:noProof/>
          <w:szCs w:val="20"/>
          <w:lang w:eastAsia="en-NZ"/>
        </w:rPr>
        <w:pict>
          <v:shape id="Text Box 14" o:spid="_x0000_s1031" type="#_x0000_t202" style="position:absolute;left:0;text-align:left;margin-left:1.6pt;margin-top:20.65pt;width:483.85pt;height:157.1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2qhLgIAAFoEAAAOAAAAZHJzL2Uyb0RvYy54bWysVNuO2yAQfa/Uf0C8N7bTJM1acVbbbFNV&#10;2l6k3X4AxjhGBYYCiZ1+/Q44m01vL1X9gIAZzpw5M+PV9aAVOQjnJZiKFpOcEmE4NNLsKvr1Yftq&#10;SYkPzDRMgREVPQpPr9cvX6x6W4opdKAa4QiCGF/2tqJdCLbMMs87oZmfgBUGjS04zQIe3S5rHOsR&#10;XatsmueLrAfXWAdceI+3t6ORrhN+2woePretF4GoiiK3kFaX1jqu2XrFyp1jtpP8RIP9AwvNpMGg&#10;Z6hbFhjZO/kblJbcgYc2TDjoDNpWcpFywGyK/Jds7jtmRcoFxfH2LJP/f7D80+GLI7Kp6HRBiWEa&#10;a/QghkDewkCKWdSnt75Et3uLjmHAe6xzytXbO+DfPDGw6ZjZiRvnoO8Ea5BfEV9mF09HHB9B6v4j&#10;NBiH7QMkoKF1OoqHchBExzodz7WJXDheLor89WKKJo62YjnLl4t5isHKp+fW+fBegCZxU1GHxU/w&#10;7HDnQ6TDyieXGM2Dks1WKpUObldvlCMHho2yTd8J/Sc3ZUhf0av5dD4q8FeIPH1/gtAyYMcrqSu6&#10;PDuxMur2zjSpHwOTatwjZWVOQkbtRhXDUA+pZkmBKHINzRGVdTA2OA4kbjpwPyjpsbkr6r/vmROU&#10;qA8Gq3NVzGZxGtJhNn8TdXWXlvrSwgxHqIoGSsbtJowTtLdO7jqMNPaDgRusaCuT1s+sTvSxgVMJ&#10;TsMWJ+TynLyefwnrRwAAAP//AwBQSwMEFAAGAAgAAAAhAI3i8I7eAAAACAEAAA8AAABkcnMvZG93&#10;bnJldi54bWxMj81OwzAQhO9IvIO1SFxQ6/wptCFOhZBAcCulgqsbu0mEvQ62m4a3ZznBcXZGM9/W&#10;m9kaNmkfBocC0mUCTGPr1ICdgP3b42IFLESJShqHWsC3DrBpLi9qWSl3xlc97WLHqARDJQX0MY4V&#10;56HttZVh6UaN5B2dtzKS9B1XXp6p3BqeJUnJrRyQFno56odet5+7kxWwKp6nj/CSb9/b8mjW8eZ2&#10;evryQlxfzfd3wKKe418YfvEJHRpiOrgTqsCMgDyjoIAizYGRvS6LAtiB7nmaAW9q/v+B5gcAAP//&#10;AwBQSwECLQAUAAYACAAAACEAtoM4kv4AAADhAQAAEwAAAAAAAAAAAAAAAAAAAAAAW0NvbnRlbnRf&#10;VHlwZXNdLnhtbFBLAQItABQABgAIAAAAIQA4/SH/1gAAAJQBAAALAAAAAAAAAAAAAAAAAC8BAABf&#10;cmVscy8ucmVsc1BLAQItABQABgAIAAAAIQAU92qhLgIAAFoEAAAOAAAAAAAAAAAAAAAAAC4CAABk&#10;cnMvZTJvRG9jLnhtbFBLAQItABQABgAIAAAAIQCN4vCO3gAAAAgBAAAPAAAAAAAAAAAAAAAAAIgE&#10;AABkcnMvZG93bnJldi54bWxQSwUGAAAAAAQABADzAAAAkwUAAAAA&#10;">
            <v:textbox>
              <w:txbxContent>
                <w:p w:rsidR="003D098C" w:rsidRPr="002F0224" w:rsidRDefault="003D098C" w:rsidP="008F7F48">
                  <w:pPr>
                    <w:pStyle w:val="ListParagraph"/>
                    <w:numPr>
                      <w:ilvl w:val="0"/>
                      <w:numId w:val="48"/>
                    </w:numPr>
                    <w:rPr>
                      <w:rFonts w:ascii="Arial" w:eastAsia="Times New Roman" w:hAnsi="Arial" w:cs="Aharoni"/>
                      <w:sz w:val="14"/>
                      <w:szCs w:val="14"/>
                      <w:lang w:val="en-GB" w:eastAsia="en-GB"/>
                    </w:rPr>
                  </w:pPr>
                  <w:r w:rsidRPr="002F0224">
                    <w:rPr>
                      <w:rFonts w:cs="Aharoni"/>
                      <w:sz w:val="12"/>
                      <w:szCs w:val="12"/>
                    </w:rPr>
                    <w:t xml:space="preserve">NZ roads are narrow and windy in many places. Wider vehicles will pose significant safety risks for other motorists, cyclists and pedestrians. They will increase danger for vehicles overtaking due to less room for passing. Data provided in the MoT </w:t>
                  </w:r>
                  <w:r w:rsidRPr="002F0224">
                    <w:rPr>
                      <w:rFonts w:ascii="Arial" w:eastAsia="Times New Roman" w:hAnsi="Arial" w:cs="Aharoni"/>
                      <w:sz w:val="12"/>
                      <w:szCs w:val="12"/>
                      <w:lang w:val="en-GB" w:eastAsia="en-GB"/>
                    </w:rPr>
                    <w:t>Social Cost of Road Crashes and Injuries 2014 update show a</w:t>
                  </w:r>
                  <w:r w:rsidRPr="002F0224">
                    <w:rPr>
                      <w:rFonts w:cs="Aharoni"/>
                      <w:sz w:val="12"/>
                      <w:szCs w:val="12"/>
                    </w:rPr>
                    <w:t xml:space="preserve">verage social costs of head on crashes is $1,005,000 per crash for fatal and injury crashes (head on crashes could increase in number if wider vehicles, as proposed, are allowed). The average cost per road </w:t>
                  </w:r>
                  <w:r w:rsidRPr="002F0224">
                    <w:rPr>
                      <w:rFonts w:ascii="Arial" w:eastAsia="Times New Roman" w:hAnsi="Arial" w:cs="Aharoni"/>
                      <w:sz w:val="12"/>
                      <w:szCs w:val="12"/>
                      <w:lang w:val="en-GB" w:eastAsia="en-GB"/>
                    </w:rPr>
                    <w:t>fatality is $3,981,700. For non-fatal injuries, the updated average social cost is estimated at $419,300 per serious injury and $22,400 per minor injury. After scaling up the estimates to account for non-reported cases, the average social cost estimates increase to $724,000 per reported serious injury and $70,000 per reported minor injury.</w:t>
                  </w:r>
                </w:p>
                <w:p w:rsidR="003D098C" w:rsidRPr="002F0224" w:rsidRDefault="003D098C" w:rsidP="00D41900">
                  <w:pPr>
                    <w:pStyle w:val="ListParagraph"/>
                    <w:numPr>
                      <w:ilvl w:val="0"/>
                      <w:numId w:val="48"/>
                    </w:numPr>
                    <w:rPr>
                      <w:rFonts w:cs="Aharoni"/>
                      <w:color w:val="000000" w:themeColor="text1"/>
                      <w:sz w:val="12"/>
                      <w:szCs w:val="12"/>
                    </w:rPr>
                  </w:pPr>
                  <w:r w:rsidRPr="002F0224">
                    <w:rPr>
                      <w:rFonts w:cs="Aharoni"/>
                      <w:sz w:val="12"/>
                      <w:szCs w:val="12"/>
                    </w:rPr>
                    <w:t xml:space="preserve">Significant job losses in the bus manufacturing industry could occur relatively quickly should width be increased to 2.55mtrs. This is due to the resulting importation of cheaper mass produced North American buses which will undercut the locally produced buses. MoT has not provided any detailed data as to the value of this industry so an objective decision can be made by submitters. However, it is highly likely this industry is </w:t>
                  </w:r>
                  <w:r w:rsidRPr="002F0224">
                    <w:rPr>
                      <w:rFonts w:cs="Aharoni"/>
                      <w:color w:val="000000" w:themeColor="text1"/>
                      <w:sz w:val="12"/>
                      <w:szCs w:val="12"/>
                    </w:rPr>
                    <w:t>worth well in excess that of the 30 year gains of $93 million.</w:t>
                  </w:r>
                </w:p>
                <w:p w:rsidR="003D098C" w:rsidRPr="002F0224" w:rsidRDefault="003D098C" w:rsidP="00D41900">
                  <w:pPr>
                    <w:pStyle w:val="ListParagraph"/>
                    <w:numPr>
                      <w:ilvl w:val="0"/>
                      <w:numId w:val="48"/>
                    </w:numPr>
                    <w:rPr>
                      <w:rFonts w:cs="Aharoni"/>
                      <w:color w:val="000000" w:themeColor="text1"/>
                      <w:sz w:val="12"/>
                      <w:szCs w:val="12"/>
                    </w:rPr>
                  </w:pPr>
                  <w:r w:rsidRPr="002F0224">
                    <w:rPr>
                      <w:rFonts w:cs="Aharoni"/>
                      <w:color w:val="000000" w:themeColor="text1"/>
                      <w:sz w:val="12"/>
                      <w:szCs w:val="12"/>
                    </w:rPr>
                    <w:t>NZ bus manufacturing industry employs over 235 skilled staff directly and has over 500 subcontractors and suppliers with considerable benefits to New Zealand’s economy with regards to employment, skills training, and taxation revenue. In 2016 turn-over is estimated above $50 million.</w:t>
                  </w:r>
                </w:p>
                <w:p w:rsidR="003D098C" w:rsidRPr="002F0224" w:rsidRDefault="003D098C" w:rsidP="00D41900">
                  <w:pPr>
                    <w:pStyle w:val="ListParagraph"/>
                    <w:numPr>
                      <w:ilvl w:val="0"/>
                      <w:numId w:val="48"/>
                    </w:numPr>
                    <w:rPr>
                      <w:rFonts w:cs="Aharoni"/>
                      <w:color w:val="000000" w:themeColor="text1"/>
                      <w:sz w:val="12"/>
                      <w:szCs w:val="12"/>
                    </w:rPr>
                  </w:pPr>
                  <w:r w:rsidRPr="002F0224">
                    <w:rPr>
                      <w:rFonts w:cs="Aharoni"/>
                      <w:color w:val="000000" w:themeColor="text1"/>
                      <w:sz w:val="12"/>
                      <w:szCs w:val="12"/>
                    </w:rPr>
                    <w:t xml:space="preserve">MoT have failed to provide costing for upgrading infrastructure to allow wider (or higher) vehicles (buses and trucks) this discussion document. Currently a </w:t>
                  </w:r>
                  <w:r w:rsidRPr="002F0224">
                    <w:rPr>
                      <w:rFonts w:cs="Aharoni"/>
                      <w:b/>
                      <w:color w:val="000000" w:themeColor="text1"/>
                      <w:sz w:val="12"/>
                      <w:szCs w:val="12"/>
                    </w:rPr>
                    <w:t>700 meter section</w:t>
                  </w:r>
                  <w:r w:rsidRPr="002F0224">
                    <w:rPr>
                      <w:rFonts w:cs="Aharoni"/>
                      <w:color w:val="000000" w:themeColor="text1"/>
                      <w:sz w:val="12"/>
                      <w:szCs w:val="12"/>
                    </w:rPr>
                    <w:t xml:space="preserve"> of Mt. Eden Road, Auckland, is undergoing upgrading to allow high occupancy HPMV buses. Financial costs to utilities providers for moving power poles, street lighting and associated equipment to allow for “tail swing” and reduce “strike” is in the order of $200,000 for this small section alone.</w:t>
                  </w:r>
                </w:p>
                <w:p w:rsidR="003D098C" w:rsidRPr="002F0224" w:rsidRDefault="003D098C" w:rsidP="00D41900">
                  <w:pPr>
                    <w:pStyle w:val="ListParagraph"/>
                    <w:numPr>
                      <w:ilvl w:val="0"/>
                      <w:numId w:val="48"/>
                    </w:numPr>
                    <w:rPr>
                      <w:rFonts w:cs="Aharoni"/>
                      <w:color w:val="000000" w:themeColor="text1"/>
                      <w:sz w:val="12"/>
                      <w:szCs w:val="12"/>
                    </w:rPr>
                  </w:pPr>
                  <w:r w:rsidRPr="002F0224">
                    <w:rPr>
                      <w:rFonts w:cs="Aharoni"/>
                      <w:color w:val="000000" w:themeColor="text1"/>
                      <w:sz w:val="12"/>
                      <w:szCs w:val="12"/>
                    </w:rPr>
                    <w:t>MoT have omitted costs of removing privately owned overhanging structures (i.e. shop verandas, signage) close to roads proposed to carry wider vehicles than at present.</w:t>
                  </w:r>
                </w:p>
                <w:p w:rsidR="003D098C" w:rsidRPr="002F0224" w:rsidRDefault="003D098C" w:rsidP="00D41900">
                  <w:pPr>
                    <w:pStyle w:val="ListParagraph"/>
                    <w:numPr>
                      <w:ilvl w:val="0"/>
                      <w:numId w:val="48"/>
                    </w:numPr>
                    <w:rPr>
                      <w:rFonts w:cs="Aharoni"/>
                      <w:sz w:val="16"/>
                      <w:szCs w:val="16"/>
                    </w:rPr>
                  </w:pPr>
                  <w:r w:rsidRPr="002F0224">
                    <w:rPr>
                      <w:rFonts w:cs="Aharoni"/>
                      <w:sz w:val="12"/>
                      <w:szCs w:val="12"/>
                    </w:rPr>
                    <w:t>Based on the above, a move to 2.55 meters width makes little sense to New Zealand as a whole in relation to proposed economic gains or decreasing road safety.</w:t>
                  </w:r>
                </w:p>
                <w:p w:rsidR="003D098C" w:rsidRDefault="003D098C" w:rsidP="00797DC3"/>
              </w:txbxContent>
            </v:textbox>
          </v:shape>
        </w:pict>
      </w:r>
      <w:r w:rsidR="00C52803" w:rsidRPr="001B7A5B">
        <w:rPr>
          <w:rFonts w:ascii="Calibri Light" w:hAnsi="Calibri Light" w:cs="Arial"/>
          <w:szCs w:val="20"/>
        </w:rPr>
        <w:t>Are there any potential gains, risks or implications of these options you think have not been presented?</w:t>
      </w:r>
    </w:p>
    <w:p w:rsidR="009250CA" w:rsidRPr="001B7A5B" w:rsidRDefault="009250CA">
      <w:pPr>
        <w:pStyle w:val="ListParagraph"/>
        <w:spacing w:before="120" w:after="120" w:line="360" w:lineRule="auto"/>
        <w:ind w:left="426"/>
        <w:contextualSpacing w:val="0"/>
        <w:jc w:val="both"/>
        <w:rPr>
          <w:rFonts w:ascii="Calibri Light" w:hAnsi="Calibri Light" w:cs="Arial"/>
          <w:szCs w:val="20"/>
        </w:rPr>
      </w:pPr>
    </w:p>
    <w:p w:rsidR="009250CA" w:rsidRPr="001B7A5B" w:rsidRDefault="009250CA">
      <w:pPr>
        <w:pStyle w:val="ListParagraph"/>
        <w:spacing w:before="120" w:after="120" w:line="360" w:lineRule="auto"/>
        <w:ind w:left="426"/>
        <w:contextualSpacing w:val="0"/>
        <w:jc w:val="both"/>
        <w:rPr>
          <w:rFonts w:ascii="Calibri Light" w:hAnsi="Calibri Light" w:cs="Arial"/>
          <w:szCs w:val="20"/>
        </w:rPr>
      </w:pPr>
    </w:p>
    <w:p w:rsidR="009250CA" w:rsidRPr="001B7A5B" w:rsidRDefault="009250CA">
      <w:pPr>
        <w:pStyle w:val="ListParagraph"/>
        <w:spacing w:before="120" w:after="120" w:line="360" w:lineRule="auto"/>
        <w:ind w:left="426"/>
        <w:contextualSpacing w:val="0"/>
        <w:jc w:val="both"/>
        <w:rPr>
          <w:rFonts w:ascii="Calibri Light" w:hAnsi="Calibri Light" w:cs="Arial"/>
          <w:szCs w:val="20"/>
        </w:rPr>
      </w:pPr>
    </w:p>
    <w:p w:rsidR="009250CA" w:rsidRPr="001B7A5B" w:rsidRDefault="009250CA">
      <w:pPr>
        <w:pStyle w:val="ListParagraph"/>
        <w:spacing w:before="120" w:after="120" w:line="360" w:lineRule="auto"/>
        <w:ind w:left="426"/>
        <w:contextualSpacing w:val="0"/>
        <w:jc w:val="both"/>
        <w:rPr>
          <w:rFonts w:ascii="Calibri Light" w:hAnsi="Calibri Light" w:cs="Arial"/>
          <w:szCs w:val="20"/>
        </w:rPr>
      </w:pPr>
    </w:p>
    <w:p w:rsidR="00F71581" w:rsidRPr="001B7A5B" w:rsidRDefault="00F71581" w:rsidP="00F71581">
      <w:pPr>
        <w:pStyle w:val="ListParagraph"/>
        <w:spacing w:before="120" w:after="120" w:line="360" w:lineRule="auto"/>
        <w:ind w:left="426"/>
        <w:contextualSpacing w:val="0"/>
        <w:jc w:val="both"/>
        <w:rPr>
          <w:rStyle w:val="PlaintextChar"/>
          <w:rFonts w:ascii="Calibri Light" w:hAnsi="Calibri Light" w:cs="Arial"/>
        </w:rPr>
      </w:pPr>
    </w:p>
    <w:p w:rsidR="009250CA" w:rsidRPr="001B7A5B" w:rsidRDefault="00713A09">
      <w:pPr>
        <w:pStyle w:val="ListParagraph"/>
        <w:numPr>
          <w:ilvl w:val="0"/>
          <w:numId w:val="7"/>
        </w:numPr>
        <w:spacing w:before="120" w:after="120" w:line="360" w:lineRule="auto"/>
        <w:ind w:left="426" w:hanging="426"/>
        <w:contextualSpacing w:val="0"/>
        <w:jc w:val="both"/>
        <w:rPr>
          <w:rStyle w:val="PlaintextChar"/>
          <w:rFonts w:ascii="Calibri Light" w:hAnsi="Calibri Light" w:cs="Arial"/>
        </w:rPr>
      </w:pPr>
      <w:r w:rsidRPr="00713A09">
        <w:rPr>
          <w:rFonts w:ascii="Calibri Light" w:eastAsia="Calibri" w:hAnsi="Calibri Light" w:cs="Arial"/>
          <w:noProof/>
          <w:szCs w:val="20"/>
          <w:lang w:eastAsia="en-NZ"/>
        </w:rPr>
        <w:pict>
          <v:shape id="Text Box 15" o:spid="_x0000_s1032" type="#_x0000_t202" style="position:absolute;left:0;text-align:left;margin-left:1.75pt;margin-top:19.5pt;width:480.6pt;height:144.9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76vLQIAAFoEAAAOAAAAZHJzL2Uyb0RvYy54bWysVNuO2yAQfa/Uf0C8N7bTJM1acVbbbFNV&#10;2l6k3X4AxjhGBYYCiZ1+fQecpNG26kNVPyBghsOZcwavbgetyEE4L8FUtJjklAjDoZFmV9GvT9tX&#10;S0p8YKZhCoyo6FF4ert++WLV21JMoQPVCEcQxPiytxXtQrBllnneCc38BKwwGGzBaRZw6XZZ41iP&#10;6Fpl0zxfZD24xjrgwnvcvR+DdJ3w21bw8LltvQhEVRS5hTS6NNZxzNYrVu4cs53kJxrsH1hoJg1e&#10;eoG6Z4GRvZO/QWnJHXhow4SDzqBtJRepBqymyJ9V89gxK1ItKI63F5n8/4Plnw5fHJFNRadzSgzT&#10;6NGTGAJ5CwMp5lGf3voS0x4tJoYB99HnVKu3D8C/eWJg0zGzE3fOQd8J1iC/Ip7Mro6OOD6C1P1H&#10;aPAetg+QgIbW6SgeykEQHX06XryJXDhuLor89WKKIY6xYjnLl4vELmPl+bh1PrwXoEmcVNSh+Qme&#10;HR58iHRYeU6Jt3lQstlKpdLC7eqNcuTAsFG26UsVPEtThvQVvZmjWH+HyNP3JwgtA3a8krqiy0sS&#10;K6Nu70yT+jEwqcY5UlbmJGTUblQxDPWQPFuc/amhOaKyDsYGxweJkw7cD0p6bO6K+u975gQl6oNB&#10;d26K2Sy+hrSYzd9EXd11pL6OMMMRqqKBknG6CeML2lsndx3eNPaDgTt0tJVJ62j9yOpEHxs4WXB6&#10;bPGFXK9T1q9fwvonAAAA//8DAFBLAwQUAAYACAAAACEAYjRxQt8AAAAIAQAADwAAAGRycy9kb3du&#10;cmV2LnhtbEyPQU/DMAyF70j8h8hIXBBL2UbXlqYTQgLBDbYJrlnjtRWJU5qsK/8ec4KTZb+n5++V&#10;68lZMeIQOk8KbmYJCKTam44aBbvt43UGIkRNRltPqOAbA6yr87NSF8af6A3HTWwEh1AotII2xr6Q&#10;MtQtOh1mvkdi7eAHpyOvQyPNoE8c7qycJ0kqne6IP7S6x4cW68/N0SnIls/jR3hZvL7X6cHm8Wo1&#10;Pn0NSl1eTPd3ICJO8c8Mv/iMDhUz7f2RTBBWweKWjTxybsRyni5XIPZ8mGc5yKqU/wtUPwAAAP//&#10;AwBQSwECLQAUAAYACAAAACEAtoM4kv4AAADhAQAAEwAAAAAAAAAAAAAAAAAAAAAAW0NvbnRlbnRf&#10;VHlwZXNdLnhtbFBLAQItABQABgAIAAAAIQA4/SH/1gAAAJQBAAALAAAAAAAAAAAAAAAAAC8BAABf&#10;cmVscy8ucmVsc1BLAQItABQABgAIAAAAIQCmx76vLQIAAFoEAAAOAAAAAAAAAAAAAAAAAC4CAABk&#10;cnMvZTJvRG9jLnhtbFBLAQItABQABgAIAAAAIQBiNHFC3wAAAAgBAAAPAAAAAAAAAAAAAAAAAIcE&#10;AABkcnMvZG93bnJldi54bWxQSwUGAAAAAAQABADzAAAAkwUAAAAA&#10;">
            <v:textbox>
              <w:txbxContent>
                <w:p w:rsidR="003D098C" w:rsidRDefault="003D098C" w:rsidP="00797DC3"/>
              </w:txbxContent>
            </v:textbox>
          </v:shape>
        </w:pict>
      </w:r>
      <w:r w:rsidR="00C52803" w:rsidRPr="001B7A5B">
        <w:rPr>
          <w:rStyle w:val="PlaintextChar"/>
          <w:rFonts w:ascii="Calibri Light" w:hAnsi="Calibri Light" w:cs="Arial"/>
        </w:rPr>
        <w:t>Do you have another option that has not been presented?</w:t>
      </w:r>
    </w:p>
    <w:p w:rsidR="009250CA" w:rsidRPr="001B7A5B" w:rsidRDefault="009250CA">
      <w:pPr>
        <w:pStyle w:val="ListParagraph"/>
        <w:spacing w:before="120" w:after="120" w:line="360" w:lineRule="auto"/>
        <w:ind w:left="426"/>
        <w:contextualSpacing w:val="0"/>
        <w:jc w:val="both"/>
        <w:rPr>
          <w:rStyle w:val="PlaintextChar"/>
          <w:rFonts w:ascii="Calibri Light" w:hAnsi="Calibri Light" w:cs="Arial"/>
        </w:rPr>
      </w:pPr>
    </w:p>
    <w:p w:rsidR="009250CA" w:rsidRPr="001B7A5B" w:rsidRDefault="009250CA">
      <w:pPr>
        <w:pStyle w:val="ListParagraph"/>
        <w:spacing w:before="120" w:after="120" w:line="360" w:lineRule="auto"/>
        <w:ind w:left="426"/>
        <w:contextualSpacing w:val="0"/>
        <w:jc w:val="both"/>
        <w:rPr>
          <w:rStyle w:val="PlaintextChar"/>
          <w:rFonts w:ascii="Calibri Light" w:hAnsi="Calibri Light" w:cs="Arial"/>
        </w:rPr>
      </w:pPr>
    </w:p>
    <w:p w:rsidR="009250CA" w:rsidRPr="001B7A5B" w:rsidRDefault="009250CA">
      <w:pPr>
        <w:pStyle w:val="ListParagraph"/>
        <w:spacing w:before="120" w:after="120" w:line="360" w:lineRule="auto"/>
        <w:ind w:left="426"/>
        <w:contextualSpacing w:val="0"/>
        <w:jc w:val="both"/>
        <w:rPr>
          <w:rStyle w:val="PlaintextChar"/>
          <w:rFonts w:ascii="Calibri Light" w:hAnsi="Calibri Light" w:cs="Arial"/>
        </w:rPr>
      </w:pPr>
    </w:p>
    <w:p w:rsidR="009250CA" w:rsidRPr="001B7A5B" w:rsidRDefault="009250CA">
      <w:pPr>
        <w:spacing w:line="360" w:lineRule="auto"/>
        <w:rPr>
          <w:rFonts w:ascii="Calibri Light" w:eastAsia="Times New Roman" w:hAnsi="Calibri Light" w:cs="Arial"/>
          <w:szCs w:val="20"/>
          <w:lang w:eastAsia="en-GB"/>
        </w:rPr>
      </w:pPr>
    </w:p>
    <w:p w:rsidR="009250CA" w:rsidRPr="001B7A5B" w:rsidRDefault="009250CA">
      <w:pPr>
        <w:spacing w:line="360" w:lineRule="auto"/>
        <w:rPr>
          <w:rFonts w:ascii="Calibri Light" w:eastAsia="Times New Roman" w:hAnsi="Calibri Light" w:cs="Arial"/>
          <w:szCs w:val="20"/>
          <w:lang w:eastAsia="en-GB"/>
        </w:rPr>
      </w:pPr>
    </w:p>
    <w:p w:rsidR="009250CA" w:rsidRPr="001B7A5B" w:rsidRDefault="009250CA">
      <w:pPr>
        <w:spacing w:line="360" w:lineRule="auto"/>
        <w:rPr>
          <w:rFonts w:ascii="Calibri Light" w:eastAsia="Times New Roman" w:hAnsi="Calibri Light" w:cs="Arial"/>
          <w:szCs w:val="20"/>
          <w:lang w:eastAsia="en-GB"/>
        </w:rPr>
      </w:pPr>
    </w:p>
    <w:p w:rsidR="009250CA" w:rsidRPr="00CA23CB" w:rsidRDefault="00D439C3">
      <w:pPr>
        <w:spacing w:line="360" w:lineRule="auto"/>
        <w:rPr>
          <w:rFonts w:ascii="Calibri Light" w:eastAsia="Times New Roman" w:hAnsi="Calibri Light" w:cs="Arial"/>
          <w:szCs w:val="20"/>
          <w:lang w:eastAsia="en-GB"/>
        </w:rPr>
      </w:pPr>
      <w:r w:rsidRPr="001B7A5B">
        <w:rPr>
          <w:rFonts w:ascii="Calibri Light" w:eastAsia="Times New Roman" w:hAnsi="Calibri Light" w:cs="Arial"/>
          <w:b/>
          <w:szCs w:val="20"/>
          <w:lang w:eastAsia="en-GB"/>
        </w:rPr>
        <w:t xml:space="preserve">3. </w:t>
      </w:r>
      <w:r w:rsidR="00C52803" w:rsidRPr="001B7A5B">
        <w:rPr>
          <w:rFonts w:ascii="Calibri Light" w:eastAsia="Times New Roman" w:hAnsi="Calibri Light" w:cs="Arial"/>
          <w:b/>
          <w:szCs w:val="20"/>
          <w:lang w:eastAsia="en-GB"/>
        </w:rPr>
        <w:t xml:space="preserve">Height </w:t>
      </w:r>
      <w:r w:rsidR="00CA23CB">
        <w:rPr>
          <w:rFonts w:ascii="Calibri Light" w:eastAsia="Times New Roman" w:hAnsi="Calibri Light" w:cs="Arial"/>
          <w:b/>
          <w:szCs w:val="20"/>
          <w:lang w:eastAsia="en-GB"/>
        </w:rPr>
        <w:t>(</w:t>
      </w:r>
      <w:r w:rsidR="00CA23CB">
        <w:rPr>
          <w:rFonts w:ascii="Calibri Light" w:eastAsia="Times New Roman" w:hAnsi="Calibri Light" w:cs="Arial"/>
          <w:szCs w:val="20"/>
          <w:lang w:eastAsia="en-GB"/>
        </w:rPr>
        <w:t>pages 33 – 37)</w:t>
      </w:r>
    </w:p>
    <w:p w:rsidR="009250CA" w:rsidRPr="001B7A5B" w:rsidRDefault="00C52803">
      <w:pPr>
        <w:pStyle w:val="Multi-LevelBullet1"/>
        <w:numPr>
          <w:ilvl w:val="0"/>
          <w:numId w:val="0"/>
        </w:numPr>
        <w:spacing w:before="0" w:after="0" w:line="360" w:lineRule="auto"/>
        <w:rPr>
          <w:rFonts w:ascii="Calibri Light" w:hAnsi="Calibri Light" w:cs="Arial"/>
          <w:sz w:val="20"/>
          <w:szCs w:val="20"/>
          <w:lang w:val="en-NZ"/>
        </w:rPr>
      </w:pPr>
      <w:r w:rsidRPr="001B7A5B">
        <w:rPr>
          <w:rFonts w:ascii="Calibri Light" w:hAnsi="Calibri Light" w:cs="Arial"/>
          <w:sz w:val="20"/>
          <w:szCs w:val="20"/>
        </w:rPr>
        <w:t>The</w:t>
      </w:r>
      <w:r w:rsidR="00825F05" w:rsidRPr="001B7A5B">
        <w:rPr>
          <w:rFonts w:ascii="Calibri Light" w:hAnsi="Calibri Light" w:cs="Arial"/>
          <w:sz w:val="20"/>
          <w:szCs w:val="20"/>
        </w:rPr>
        <w:t xml:space="preserve"> height of vehicles of New Zealand’s roads is regulated</w:t>
      </w:r>
      <w:r w:rsidRPr="001B7A5B">
        <w:rPr>
          <w:rFonts w:ascii="Calibri Light" w:hAnsi="Calibri Light" w:cs="Arial"/>
          <w:sz w:val="20"/>
          <w:szCs w:val="20"/>
        </w:rPr>
        <w:t xml:space="preserve"> </w:t>
      </w:r>
      <w:r w:rsidR="00825F05" w:rsidRPr="001B7A5B">
        <w:rPr>
          <w:rFonts w:ascii="Calibri Light" w:hAnsi="Calibri Light" w:cs="Arial"/>
          <w:sz w:val="20"/>
          <w:szCs w:val="20"/>
        </w:rPr>
        <w:t xml:space="preserve">by the </w:t>
      </w:r>
      <w:r w:rsidRPr="001B7A5B">
        <w:rPr>
          <w:rFonts w:ascii="Calibri Light" w:hAnsi="Calibri Light" w:cs="Arial"/>
          <w:sz w:val="20"/>
          <w:szCs w:val="20"/>
        </w:rPr>
        <w:t xml:space="preserve">VDAM </w:t>
      </w:r>
      <w:r w:rsidR="009250CA" w:rsidRPr="001B7A5B">
        <w:rPr>
          <w:rFonts w:ascii="Calibri Light" w:hAnsi="Calibri Light" w:cs="Arial"/>
          <w:sz w:val="20"/>
          <w:szCs w:val="20"/>
        </w:rPr>
        <w:t>Rule.</w:t>
      </w:r>
      <w:r w:rsidR="00825F05" w:rsidRPr="001B7A5B">
        <w:rPr>
          <w:rFonts w:ascii="Calibri Light" w:hAnsi="Calibri Light" w:cs="Arial"/>
          <w:sz w:val="20"/>
          <w:szCs w:val="20"/>
        </w:rPr>
        <w:t xml:space="preserve"> </w:t>
      </w:r>
      <w:r w:rsidR="009250CA" w:rsidRPr="001B7A5B">
        <w:rPr>
          <w:rFonts w:ascii="Calibri Light" w:hAnsi="Calibri Light" w:cs="Arial"/>
          <w:sz w:val="20"/>
          <w:szCs w:val="20"/>
        </w:rPr>
        <w:t>H</w:t>
      </w:r>
      <w:r w:rsidRPr="001B7A5B">
        <w:rPr>
          <w:rFonts w:ascii="Calibri Light" w:hAnsi="Calibri Light" w:cs="Arial"/>
          <w:sz w:val="20"/>
          <w:szCs w:val="20"/>
        </w:rPr>
        <w:t xml:space="preserve">eight </w:t>
      </w:r>
      <w:r w:rsidR="009250CA" w:rsidRPr="001B7A5B">
        <w:rPr>
          <w:rFonts w:ascii="Calibri Light" w:hAnsi="Calibri Light" w:cs="Arial"/>
          <w:sz w:val="20"/>
          <w:szCs w:val="20"/>
        </w:rPr>
        <w:t xml:space="preserve">restriction is </w:t>
      </w:r>
      <w:r w:rsidRPr="001B7A5B">
        <w:rPr>
          <w:rFonts w:ascii="Calibri Light" w:hAnsi="Calibri Light" w:cs="Arial"/>
          <w:sz w:val="20"/>
          <w:szCs w:val="20"/>
        </w:rPr>
        <w:t>needed to ensure network fit and the VDAM Rule prescribes a general access height limit of 4.25</w:t>
      </w:r>
      <w:r w:rsidR="0073667E" w:rsidRPr="001B7A5B">
        <w:rPr>
          <w:rFonts w:ascii="Calibri Light" w:hAnsi="Calibri Light" w:cs="Arial"/>
          <w:sz w:val="20"/>
          <w:szCs w:val="20"/>
        </w:rPr>
        <w:t>m</w:t>
      </w:r>
      <w:r w:rsidRPr="001B7A5B">
        <w:rPr>
          <w:rFonts w:ascii="Calibri Light" w:hAnsi="Calibri Light" w:cs="Arial"/>
          <w:sz w:val="20"/>
          <w:szCs w:val="20"/>
        </w:rPr>
        <w:t xml:space="preserve"> for all vehicles</w:t>
      </w:r>
      <w:r w:rsidR="00343F61" w:rsidRPr="001B7A5B">
        <w:rPr>
          <w:rFonts w:ascii="Calibri Light" w:hAnsi="Calibri Light" w:cs="Arial"/>
          <w:sz w:val="20"/>
          <w:szCs w:val="20"/>
        </w:rPr>
        <w:t xml:space="preserve"> with some exceptions</w:t>
      </w:r>
      <w:r w:rsidRPr="001B7A5B">
        <w:rPr>
          <w:rFonts w:ascii="Calibri Light" w:hAnsi="Calibri Light" w:cs="Arial"/>
          <w:sz w:val="20"/>
          <w:szCs w:val="20"/>
        </w:rPr>
        <w:t xml:space="preserve">. These items include, </w:t>
      </w:r>
      <w:r w:rsidRPr="001B7A5B">
        <w:rPr>
          <w:rFonts w:ascii="Calibri Light" w:hAnsi="Calibri Light" w:cs="Arial"/>
          <w:sz w:val="20"/>
          <w:szCs w:val="20"/>
          <w:lang w:val="en-NZ"/>
        </w:rPr>
        <w:t>load restraining devices such as ropes, straps, chains and covers, provided they do not exceed 25mm above the body or load of the vehicle (bringing the total height to 4.275</w:t>
      </w:r>
      <w:r w:rsidR="0073667E" w:rsidRPr="001B7A5B">
        <w:rPr>
          <w:rFonts w:ascii="Calibri Light" w:hAnsi="Calibri Light" w:cs="Arial"/>
          <w:sz w:val="20"/>
          <w:szCs w:val="20"/>
          <w:lang w:val="en-NZ"/>
        </w:rPr>
        <w:t>m</w:t>
      </w:r>
      <w:r w:rsidRPr="001B7A5B">
        <w:rPr>
          <w:rFonts w:ascii="Calibri Light" w:hAnsi="Calibri Light" w:cs="Arial"/>
          <w:sz w:val="20"/>
          <w:szCs w:val="20"/>
          <w:lang w:val="en-NZ"/>
        </w:rPr>
        <w:t>); and trolley bus poles when extended to collect electric power from  overhead</w:t>
      </w:r>
      <w:r w:rsidR="00343F61" w:rsidRPr="001B7A5B">
        <w:rPr>
          <w:rFonts w:ascii="Calibri Light" w:hAnsi="Calibri Light" w:cs="Arial"/>
          <w:sz w:val="20"/>
          <w:szCs w:val="20"/>
          <w:lang w:val="en-NZ"/>
        </w:rPr>
        <w:t xml:space="preserve"> wires</w:t>
      </w:r>
      <w:r w:rsidR="00825F05" w:rsidRPr="001B7A5B">
        <w:rPr>
          <w:rFonts w:ascii="Calibri Light" w:hAnsi="Calibri Light" w:cs="Arial"/>
          <w:sz w:val="20"/>
          <w:szCs w:val="20"/>
          <w:lang w:val="en-NZ"/>
        </w:rPr>
        <w:t xml:space="preserve">. </w:t>
      </w:r>
    </w:p>
    <w:p w:rsidR="009250CA" w:rsidRPr="001B7A5B" w:rsidRDefault="00825F05">
      <w:pPr>
        <w:pStyle w:val="Multi-LevelBullet1"/>
        <w:numPr>
          <w:ilvl w:val="0"/>
          <w:numId w:val="0"/>
        </w:numPr>
        <w:spacing w:before="0" w:after="0" w:line="360" w:lineRule="auto"/>
        <w:rPr>
          <w:rFonts w:ascii="Calibri Light" w:hAnsi="Calibri Light" w:cs="Arial"/>
          <w:sz w:val="20"/>
          <w:szCs w:val="20"/>
        </w:rPr>
      </w:pPr>
      <w:r w:rsidRPr="001B7A5B">
        <w:rPr>
          <w:rFonts w:ascii="Calibri Light" w:hAnsi="Calibri Light" w:cs="Arial"/>
          <w:sz w:val="20"/>
          <w:szCs w:val="20"/>
          <w:lang w:val="en-NZ"/>
        </w:rPr>
        <w:t xml:space="preserve">The </w:t>
      </w:r>
      <w:r w:rsidR="009250CA" w:rsidRPr="001B7A5B">
        <w:rPr>
          <w:rFonts w:ascii="Calibri Light" w:hAnsi="Calibri Light" w:cs="Arial"/>
          <w:sz w:val="20"/>
          <w:szCs w:val="20"/>
        </w:rPr>
        <w:t xml:space="preserve">transport </w:t>
      </w:r>
      <w:r w:rsidR="004506EF" w:rsidRPr="001B7A5B">
        <w:rPr>
          <w:rFonts w:ascii="Calibri Light" w:hAnsi="Calibri Light" w:cs="Arial"/>
          <w:sz w:val="20"/>
          <w:szCs w:val="20"/>
        </w:rPr>
        <w:t>industry has</w:t>
      </w:r>
      <w:r w:rsidR="009250CA" w:rsidRPr="001B7A5B">
        <w:rPr>
          <w:rFonts w:ascii="Calibri Light" w:hAnsi="Calibri Light" w:cs="Arial"/>
          <w:sz w:val="20"/>
          <w:szCs w:val="20"/>
        </w:rPr>
        <w:t xml:space="preserve"> </w:t>
      </w:r>
      <w:r w:rsidRPr="001B7A5B">
        <w:rPr>
          <w:rFonts w:ascii="Calibri Light" w:hAnsi="Calibri Light" w:cs="Arial"/>
          <w:sz w:val="20"/>
          <w:szCs w:val="20"/>
        </w:rPr>
        <w:t>raised</w:t>
      </w:r>
      <w:r w:rsidR="00C52803" w:rsidRPr="001B7A5B">
        <w:rPr>
          <w:rFonts w:ascii="Calibri Light" w:hAnsi="Calibri Light" w:cs="Arial"/>
          <w:sz w:val="20"/>
          <w:szCs w:val="20"/>
        </w:rPr>
        <w:t xml:space="preserve"> </w:t>
      </w:r>
      <w:r w:rsidRPr="001B7A5B">
        <w:rPr>
          <w:rFonts w:ascii="Calibri Light" w:hAnsi="Calibri Light" w:cs="Arial"/>
          <w:sz w:val="20"/>
          <w:szCs w:val="20"/>
        </w:rPr>
        <w:t xml:space="preserve">concerns </w:t>
      </w:r>
      <w:r w:rsidR="00C52803" w:rsidRPr="001B7A5B">
        <w:rPr>
          <w:rFonts w:ascii="Calibri Light" w:hAnsi="Calibri Light" w:cs="Arial"/>
          <w:sz w:val="20"/>
          <w:szCs w:val="20"/>
        </w:rPr>
        <w:t xml:space="preserve">that the current general access height limit is </w:t>
      </w:r>
      <w:r w:rsidR="004506EF" w:rsidRPr="001B7A5B">
        <w:rPr>
          <w:rFonts w:ascii="Calibri Light" w:hAnsi="Calibri Light" w:cs="Arial"/>
          <w:sz w:val="20"/>
          <w:szCs w:val="20"/>
        </w:rPr>
        <w:t xml:space="preserve">restricting innovation </w:t>
      </w:r>
      <w:r w:rsidR="00C52803" w:rsidRPr="001B7A5B">
        <w:rPr>
          <w:rFonts w:ascii="Calibri Light" w:hAnsi="Calibri Light" w:cs="Arial"/>
          <w:sz w:val="20"/>
          <w:szCs w:val="20"/>
        </w:rPr>
        <w:t>in the vehicle fleet.</w:t>
      </w:r>
    </w:p>
    <w:p w:rsidR="009250CA" w:rsidRPr="001B7A5B" w:rsidRDefault="00C52803">
      <w:pPr>
        <w:spacing w:after="120" w:line="360" w:lineRule="auto"/>
        <w:rPr>
          <w:rFonts w:ascii="Calibri Light" w:eastAsia="Times New Roman" w:hAnsi="Calibri Light" w:cs="Arial"/>
          <w:szCs w:val="20"/>
          <w:lang w:eastAsia="en-GB"/>
        </w:rPr>
      </w:pPr>
      <w:r w:rsidRPr="001B7A5B">
        <w:rPr>
          <w:rFonts w:ascii="Calibri Light" w:eastAsia="Times New Roman" w:hAnsi="Calibri Light" w:cs="Arial"/>
          <w:szCs w:val="20"/>
          <w:lang w:eastAsia="en-GB"/>
        </w:rPr>
        <w:t>Aligning the height limit between fully enclosed vehicles and vehicles with external load restraints would improve standa</w:t>
      </w:r>
      <w:r w:rsidR="00797DC3" w:rsidRPr="001B7A5B">
        <w:rPr>
          <w:rFonts w:ascii="Calibri Light" w:eastAsia="Times New Roman" w:hAnsi="Calibri Light" w:cs="Arial"/>
          <w:szCs w:val="20"/>
          <w:lang w:eastAsia="en-GB"/>
        </w:rPr>
        <w:t>rdisation of the vehicle fleet and would result in an improvement in volume capacity.</w:t>
      </w:r>
    </w:p>
    <w:p w:rsidR="009250CA" w:rsidRPr="001B7A5B" w:rsidRDefault="00C52803">
      <w:pPr>
        <w:pStyle w:val="Heading30"/>
        <w:spacing w:line="360" w:lineRule="auto"/>
        <w:rPr>
          <w:rFonts w:ascii="Calibri Light" w:hAnsi="Calibri Light"/>
          <w:sz w:val="20"/>
          <w:szCs w:val="20"/>
        </w:rPr>
      </w:pPr>
      <w:r w:rsidRPr="001B7A5B">
        <w:rPr>
          <w:rFonts w:ascii="Calibri Light" w:hAnsi="Calibri Light"/>
          <w:sz w:val="20"/>
          <w:szCs w:val="20"/>
        </w:rPr>
        <w:t>Questions for your submission</w:t>
      </w:r>
    </w:p>
    <w:p w:rsidR="00797DC3" w:rsidRPr="001B7A5B" w:rsidRDefault="00C52803" w:rsidP="00F71581">
      <w:pPr>
        <w:pStyle w:val="ListParagraph"/>
        <w:numPr>
          <w:ilvl w:val="0"/>
          <w:numId w:val="14"/>
        </w:numPr>
        <w:spacing w:before="120" w:after="120" w:line="360" w:lineRule="auto"/>
        <w:rPr>
          <w:rFonts w:ascii="Calibri Light" w:hAnsi="Calibri Light" w:cs="Arial"/>
          <w:szCs w:val="20"/>
        </w:rPr>
      </w:pPr>
      <w:r w:rsidRPr="001B7A5B">
        <w:rPr>
          <w:rFonts w:ascii="Calibri Light" w:hAnsi="Calibri Light" w:cs="Arial"/>
          <w:szCs w:val="20"/>
        </w:rPr>
        <w:t>Select your preferred option in relation to the general access height limit:</w:t>
      </w:r>
    </w:p>
    <w:p w:rsidR="00C52803" w:rsidRPr="008924D3" w:rsidRDefault="00D41900" w:rsidP="008924D3">
      <w:pPr>
        <w:spacing w:before="120" w:line="360" w:lineRule="auto"/>
        <w:ind w:firstLine="360"/>
        <w:rPr>
          <w:rFonts w:ascii="Calibri Light" w:hAnsi="Calibri Light" w:cs="Arial"/>
          <w:b/>
          <w:szCs w:val="20"/>
          <w:highlight w:val="yellow"/>
          <w:lang w:val="en-US"/>
        </w:rPr>
      </w:pPr>
      <w:r w:rsidRPr="008924D3">
        <w:rPr>
          <w:rFonts w:ascii="Calibri Light" w:hAnsi="Calibri Light" w:cs="Arial"/>
          <w:b/>
          <w:sz w:val="28"/>
          <w:szCs w:val="28"/>
          <w:highlight w:val="yellow"/>
        </w:rPr>
        <w:t>X</w:t>
      </w:r>
      <w:r w:rsidRPr="008924D3">
        <w:rPr>
          <w:rFonts w:ascii="Calibri Light" w:hAnsi="Calibri Light" w:cs="Arial"/>
          <w:b/>
          <w:szCs w:val="20"/>
          <w:highlight w:val="yellow"/>
        </w:rPr>
        <w:t xml:space="preserve"> </w:t>
      </w:r>
      <w:r w:rsidR="008924D3">
        <w:rPr>
          <w:rFonts w:ascii="Calibri Light" w:hAnsi="Calibri Light" w:cs="Arial"/>
          <w:b/>
          <w:szCs w:val="20"/>
          <w:highlight w:val="yellow"/>
        </w:rPr>
        <w:t xml:space="preserve"> </w:t>
      </w:r>
      <w:r w:rsidR="00C52803" w:rsidRPr="008924D3">
        <w:rPr>
          <w:rFonts w:ascii="Calibri Light" w:hAnsi="Calibri Light" w:cs="Arial"/>
          <w:b/>
          <w:szCs w:val="20"/>
          <w:highlight w:val="yellow"/>
        </w:rPr>
        <w:t xml:space="preserve">Option 1: </w:t>
      </w:r>
      <w:r w:rsidR="00C52803" w:rsidRPr="008924D3">
        <w:rPr>
          <w:rFonts w:ascii="Calibri Light" w:hAnsi="Calibri Light" w:cs="Arial"/>
          <w:b/>
          <w:szCs w:val="20"/>
          <w:highlight w:val="yellow"/>
          <w:lang w:val="en-US"/>
        </w:rPr>
        <w:t>Status Quo – maintain current height limit of 4.25</w:t>
      </w:r>
      <w:r w:rsidR="0073667E" w:rsidRPr="008924D3">
        <w:rPr>
          <w:rFonts w:ascii="Calibri Light" w:hAnsi="Calibri Light" w:cs="Arial"/>
          <w:b/>
          <w:szCs w:val="20"/>
          <w:highlight w:val="yellow"/>
          <w:lang w:val="en-US"/>
        </w:rPr>
        <w:t>m</w:t>
      </w:r>
      <w:r w:rsidR="00C52803" w:rsidRPr="008924D3">
        <w:rPr>
          <w:rFonts w:ascii="Calibri Light" w:hAnsi="Calibri Light" w:cs="Arial"/>
          <w:b/>
          <w:szCs w:val="20"/>
          <w:highlight w:val="yellow"/>
          <w:lang w:val="en-US"/>
        </w:rPr>
        <w:t>, plus 25mm for load restraining devices</w:t>
      </w:r>
      <w:r w:rsidR="00020796" w:rsidRPr="008924D3">
        <w:rPr>
          <w:rFonts w:ascii="Calibri Light" w:hAnsi="Calibri Light" w:cs="Arial"/>
          <w:b/>
          <w:szCs w:val="20"/>
          <w:highlight w:val="yellow"/>
          <w:lang w:val="en-US"/>
        </w:rPr>
        <w:t>.</w:t>
      </w:r>
      <w:r w:rsidR="00C52803" w:rsidRPr="008924D3">
        <w:rPr>
          <w:rFonts w:ascii="Calibri Light" w:hAnsi="Calibri Light" w:cs="Arial"/>
          <w:b/>
          <w:szCs w:val="20"/>
          <w:highlight w:val="yellow"/>
          <w:lang w:val="en-US"/>
        </w:rPr>
        <w:t xml:space="preserve"> </w:t>
      </w:r>
    </w:p>
    <w:p w:rsidR="00C52803" w:rsidRPr="001B7A5B" w:rsidRDefault="00C52803" w:rsidP="00F71581">
      <w:pPr>
        <w:pStyle w:val="ListParagraph"/>
        <w:numPr>
          <w:ilvl w:val="0"/>
          <w:numId w:val="15"/>
        </w:numPr>
        <w:spacing w:before="120" w:line="360" w:lineRule="auto"/>
        <w:rPr>
          <w:rFonts w:ascii="Calibri Light" w:hAnsi="Calibri Light" w:cs="Arial"/>
          <w:szCs w:val="20"/>
        </w:rPr>
      </w:pPr>
      <w:r w:rsidRPr="001B7A5B">
        <w:rPr>
          <w:rFonts w:ascii="Calibri Light" w:hAnsi="Calibri Light" w:cs="Arial"/>
          <w:szCs w:val="20"/>
        </w:rPr>
        <w:t>Option 2: Increase the general access height limit to 4.275</w:t>
      </w:r>
      <w:r w:rsidR="0073667E" w:rsidRPr="001B7A5B">
        <w:rPr>
          <w:rFonts w:ascii="Calibri Light" w:hAnsi="Calibri Light" w:cs="Arial"/>
          <w:szCs w:val="20"/>
        </w:rPr>
        <w:t>m</w:t>
      </w:r>
      <w:r w:rsidRPr="001B7A5B">
        <w:rPr>
          <w:rFonts w:ascii="Calibri Light" w:hAnsi="Calibri Light" w:cs="Arial"/>
          <w:szCs w:val="20"/>
        </w:rPr>
        <w:t>, inclusive of load restraining devices</w:t>
      </w:r>
      <w:r w:rsidR="00020796">
        <w:rPr>
          <w:rFonts w:ascii="Calibri Light" w:hAnsi="Calibri Light" w:cs="Arial"/>
          <w:szCs w:val="20"/>
        </w:rPr>
        <w:t>.</w:t>
      </w:r>
      <w:r w:rsidRPr="001B7A5B">
        <w:rPr>
          <w:rFonts w:ascii="Calibri Light" w:hAnsi="Calibri Light" w:cs="Arial"/>
          <w:szCs w:val="20"/>
        </w:rPr>
        <w:t xml:space="preserve"> </w:t>
      </w:r>
    </w:p>
    <w:p w:rsidR="009250CA" w:rsidRPr="001B7A5B" w:rsidRDefault="00C52803">
      <w:pPr>
        <w:pStyle w:val="ListParagraph"/>
        <w:numPr>
          <w:ilvl w:val="0"/>
          <w:numId w:val="15"/>
        </w:numPr>
        <w:spacing w:before="120" w:after="120" w:line="360" w:lineRule="auto"/>
        <w:jc w:val="both"/>
        <w:rPr>
          <w:rFonts w:ascii="Calibri Light" w:hAnsi="Calibri Light" w:cs="Arial"/>
          <w:szCs w:val="20"/>
        </w:rPr>
      </w:pPr>
      <w:r w:rsidRPr="001B7A5B">
        <w:rPr>
          <w:rFonts w:ascii="Calibri Light" w:hAnsi="Calibri Light" w:cs="Arial"/>
          <w:szCs w:val="20"/>
        </w:rPr>
        <w:t>Option 3: Increase the general access height limit to 4.3</w:t>
      </w:r>
      <w:r w:rsidR="0073667E" w:rsidRPr="001B7A5B">
        <w:rPr>
          <w:rFonts w:ascii="Calibri Light" w:hAnsi="Calibri Light" w:cs="Arial"/>
          <w:szCs w:val="20"/>
        </w:rPr>
        <w:t>0m</w:t>
      </w:r>
      <w:r w:rsidRPr="001B7A5B">
        <w:rPr>
          <w:rFonts w:ascii="Calibri Light" w:hAnsi="Calibri Light" w:cs="Arial"/>
          <w:szCs w:val="20"/>
        </w:rPr>
        <w:t>, inclusive of load restraining devices</w:t>
      </w:r>
      <w:r w:rsidR="00020796">
        <w:rPr>
          <w:rFonts w:ascii="Calibri Light" w:hAnsi="Calibri Light" w:cs="Arial"/>
          <w:szCs w:val="20"/>
        </w:rPr>
        <w:t>.</w:t>
      </w:r>
      <w:r w:rsidRPr="001B7A5B">
        <w:rPr>
          <w:rFonts w:ascii="Calibri Light" w:hAnsi="Calibri Light" w:cs="Arial"/>
          <w:szCs w:val="20"/>
        </w:rPr>
        <w:t xml:space="preserve"> </w:t>
      </w:r>
    </w:p>
    <w:p w:rsidR="009250CA" w:rsidRPr="001B7A5B" w:rsidRDefault="009250CA">
      <w:pPr>
        <w:pStyle w:val="ListParagraph"/>
        <w:spacing w:before="120" w:line="360" w:lineRule="auto"/>
        <w:ind w:left="426"/>
        <w:jc w:val="both"/>
        <w:rPr>
          <w:rFonts w:ascii="Calibri Light" w:hAnsi="Calibri Light" w:cs="Arial"/>
          <w:szCs w:val="20"/>
        </w:rPr>
      </w:pPr>
    </w:p>
    <w:p w:rsidR="009250CA" w:rsidRPr="001B7A5B" w:rsidRDefault="00713A09">
      <w:pPr>
        <w:pStyle w:val="ListParagraph"/>
        <w:numPr>
          <w:ilvl w:val="0"/>
          <w:numId w:val="14"/>
        </w:numPr>
        <w:spacing w:before="120" w:after="120" w:line="360" w:lineRule="auto"/>
        <w:ind w:left="426" w:hanging="426"/>
        <w:contextualSpacing w:val="0"/>
        <w:jc w:val="both"/>
        <w:rPr>
          <w:rFonts w:ascii="Calibri Light" w:hAnsi="Calibri Light" w:cs="Arial"/>
          <w:szCs w:val="20"/>
        </w:rPr>
      </w:pPr>
      <w:r w:rsidRPr="00713A09">
        <w:rPr>
          <w:rFonts w:ascii="Calibri Light" w:hAnsi="Calibri Light" w:cs="Arial"/>
          <w:noProof/>
          <w:szCs w:val="20"/>
          <w:lang w:eastAsia="en-NZ"/>
        </w:rPr>
        <w:pict>
          <v:shape id="Text Box 16" o:spid="_x0000_s1033" type="#_x0000_t202" style="position:absolute;left:0;text-align:left;margin-left:2.05pt;margin-top:20.3pt;width:480.3pt;height:144.9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GzVLwIAAFoEAAAOAAAAZHJzL2Uyb0RvYy54bWysVM1u2zAMvg/YOwi6L7aDJE2MOEWXLsOA&#10;rhvQ7gFkWY6FSaImKbG7px8lp2n2dxnmg0CK1EfyI+n19aAVOQrnJZiKFpOcEmE4NNLsK/rlcfdm&#10;SYkPzDRMgREVfRKeXm9ev1r3thRT6EA1whEEMb7sbUW7EGyZZZ53QjM/ASsMGltwmgVU3T5rHOsR&#10;XatsmueLrAfXWAdceI+3t6ORbhJ+2woePrWtF4GoimJuIZ0unXU8s82alXvHbCf5KQ32D1loJg0G&#10;PUPdssDIwcnfoLTkDjy0YcJBZ9C2kotUA1ZT5L9U89AxK1ItSI63Z5r8/4Pl98fPjsimotMZJYZp&#10;7NGjGAJ5CwMpFpGf3voS3R4sOoYB77HPqVZv74B/9cTAtmNmL26cg74TrMH8ivgyu3g64vgIUvcf&#10;ocE47BAgAQ2t05E8pIMgOvbp6dybmAvHy0W+Wi0LNHG0FctZvlzMUwxWPj+3zof3AjSJQkUdNj/B&#10;s+OdDzEdVj67xGgelGx2UqmkuH29VY4cGQ7KLn0n9J/clCF9RVfz6Xxk4K8Qefr+BKFlwIlXUld0&#10;eXZiZeTtnWnSPAYm1ShjysqciIzcjSyGoR5Sz65igEhyDc0TMutgHHBcSBQ6cN8p6XG4K+q/HZgT&#10;lKgPBruzKmazuA1Jmc2vpqi4S0t9aWGGI1RFAyWjuA3jBh2sk/sOI43zYOAGO9rKxPVLVqf0cYBT&#10;C07LFjfkUk9eL7+EzQ8AAAD//wMAUEsDBBQABgAIAAAAIQDIU5pb3wAAAAgBAAAPAAAAZHJzL2Rv&#10;d25yZXYueG1sTI/NTsMwEITvSLyDtUhcELVLQtqGOBVCAsEN2gqubrxNIvwTbDcNb89ygtNoNaOZ&#10;b6v1ZA0bMcTeOwnzmQCGrvG6d62E3fbxegksJuW0Mt6hhG+MsK7PzypVan9ybzhuUsuoxMVSSehS&#10;GkrOY9OhVXHmB3TkHXywKtEZWq6DOlG5NfxGiIJb1Tta6NSADx02n5ujlbDMn8eP+JK9vjfFwazS&#10;1WJ8+gpSXl5M93fAEk7pLwy/+IQONTHt/dHpyIyEfE5BElEAI3tV5AtgewlZJm6B1xX//0D9AwAA&#10;//8DAFBLAQItABQABgAIAAAAIQC2gziS/gAAAOEBAAATAAAAAAAAAAAAAAAAAAAAAABbQ29udGVu&#10;dF9UeXBlc10ueG1sUEsBAi0AFAAGAAgAAAAhADj9If/WAAAAlAEAAAsAAAAAAAAAAAAAAAAALwEA&#10;AF9yZWxzLy5yZWxzUEsBAi0AFAAGAAgAAAAhAJDobNUvAgAAWgQAAA4AAAAAAAAAAAAAAAAALgIA&#10;AGRycy9lMm9Eb2MueG1sUEsBAi0AFAAGAAgAAAAhAMhTmlvfAAAACAEAAA8AAAAAAAAAAAAAAAAA&#10;iQQAAGRycy9kb3ducmV2LnhtbFBLBQYAAAAABAAEAPMAAACVBQAAAAA=&#10;">
            <v:textbox>
              <w:txbxContent>
                <w:p w:rsidR="00FE118D" w:rsidRPr="002F0224" w:rsidRDefault="00FE118D" w:rsidP="00FE118D">
                  <w:pPr>
                    <w:pStyle w:val="ListParagraph"/>
                    <w:numPr>
                      <w:ilvl w:val="0"/>
                      <w:numId w:val="50"/>
                    </w:numPr>
                    <w:rPr>
                      <w:rFonts w:cs="Aharoni"/>
                      <w:sz w:val="18"/>
                      <w:szCs w:val="18"/>
                    </w:rPr>
                  </w:pPr>
                  <w:r w:rsidRPr="002F0224">
                    <w:rPr>
                      <w:rFonts w:cs="Aharoni"/>
                      <w:sz w:val="18"/>
                      <w:szCs w:val="18"/>
                    </w:rPr>
                    <w:t>Extremely low benefits of only $75.3 million over a 30 year period do not justify change to existing general access height limit.</w:t>
                  </w:r>
                </w:p>
                <w:p w:rsidR="00FE118D" w:rsidRPr="002F0224" w:rsidRDefault="00FE118D" w:rsidP="00FE118D">
                  <w:pPr>
                    <w:pStyle w:val="ListParagraph"/>
                    <w:numPr>
                      <w:ilvl w:val="0"/>
                      <w:numId w:val="50"/>
                    </w:numPr>
                    <w:rPr>
                      <w:rFonts w:cs="Aharoni"/>
                      <w:sz w:val="18"/>
                      <w:szCs w:val="18"/>
                    </w:rPr>
                  </w:pPr>
                  <w:r w:rsidRPr="002F0224">
                    <w:rPr>
                      <w:rFonts w:cs="Aharoni"/>
                      <w:sz w:val="18"/>
                      <w:szCs w:val="18"/>
                    </w:rPr>
                    <w:t xml:space="preserve">Lack of any </w:t>
                  </w:r>
                  <w:proofErr w:type="spellStart"/>
                  <w:r w:rsidRPr="002F0224">
                    <w:rPr>
                      <w:rFonts w:cs="Aharoni"/>
                      <w:sz w:val="18"/>
                      <w:szCs w:val="18"/>
                    </w:rPr>
                    <w:t>authorative</w:t>
                  </w:r>
                  <w:proofErr w:type="spellEnd"/>
                  <w:r w:rsidRPr="002F0224">
                    <w:rPr>
                      <w:rFonts w:cs="Aharoni"/>
                      <w:sz w:val="18"/>
                      <w:szCs w:val="18"/>
                    </w:rPr>
                    <w:t xml:space="preserve"> estimates of the anticipated additional expenditure needed to upgrade roads to accept higher vehicles being provided by the </w:t>
                  </w:r>
                  <w:proofErr w:type="spellStart"/>
                  <w:r w:rsidRPr="002F0224">
                    <w:rPr>
                      <w:rFonts w:cs="Aharoni"/>
                      <w:sz w:val="18"/>
                      <w:szCs w:val="18"/>
                    </w:rPr>
                    <w:t>MoT</w:t>
                  </w:r>
                  <w:proofErr w:type="spellEnd"/>
                  <w:r w:rsidRPr="002F0224">
                    <w:rPr>
                      <w:rFonts w:cs="Aharoni"/>
                      <w:sz w:val="18"/>
                      <w:szCs w:val="18"/>
                    </w:rPr>
                    <w:t>.</w:t>
                  </w:r>
                </w:p>
                <w:p w:rsidR="00FE118D" w:rsidRPr="002F0224" w:rsidRDefault="00FE118D" w:rsidP="00FE118D">
                  <w:pPr>
                    <w:pStyle w:val="ListParagraph"/>
                    <w:numPr>
                      <w:ilvl w:val="0"/>
                      <w:numId w:val="50"/>
                    </w:numPr>
                    <w:rPr>
                      <w:rFonts w:cs="Aharoni"/>
                      <w:sz w:val="18"/>
                      <w:szCs w:val="18"/>
                    </w:rPr>
                  </w:pPr>
                  <w:r w:rsidRPr="002F0224">
                    <w:rPr>
                      <w:rFonts w:cs="Aharoni"/>
                      <w:sz w:val="18"/>
                      <w:szCs w:val="18"/>
                    </w:rPr>
                    <w:t xml:space="preserve">No logical reason to move forward with this rule change until </w:t>
                  </w:r>
                  <w:proofErr w:type="spellStart"/>
                  <w:r w:rsidRPr="002F0224">
                    <w:rPr>
                      <w:rFonts w:cs="Aharoni"/>
                      <w:sz w:val="18"/>
                      <w:szCs w:val="18"/>
                    </w:rPr>
                    <w:t>authorative</w:t>
                  </w:r>
                  <w:proofErr w:type="spellEnd"/>
                  <w:r w:rsidRPr="002F0224">
                    <w:rPr>
                      <w:rFonts w:cs="Aharoni"/>
                      <w:sz w:val="18"/>
                      <w:szCs w:val="18"/>
                    </w:rPr>
                    <w:t xml:space="preserve"> and realistic anticipated estimates are provided and discussed.</w:t>
                  </w:r>
                </w:p>
                <w:p w:rsidR="003D098C" w:rsidRPr="002F0224" w:rsidRDefault="003D098C" w:rsidP="00833772">
                  <w:pPr>
                    <w:pStyle w:val="ListParagraph"/>
                    <w:numPr>
                      <w:ilvl w:val="0"/>
                      <w:numId w:val="50"/>
                    </w:numPr>
                    <w:rPr>
                      <w:rFonts w:cs="Aharoni"/>
                      <w:sz w:val="18"/>
                      <w:szCs w:val="18"/>
                    </w:rPr>
                  </w:pPr>
                  <w:r w:rsidRPr="002F0224">
                    <w:rPr>
                      <w:rFonts w:cs="Aharoni"/>
                      <w:sz w:val="18"/>
                      <w:szCs w:val="18"/>
                    </w:rPr>
                    <w:t>Costs of upgrading tunnels, bridges and other infrastructure more than likely to be many times higher than quoted 30 year benefits.</w:t>
                  </w:r>
                </w:p>
                <w:p w:rsidR="003D098C" w:rsidRPr="002F0224" w:rsidRDefault="003D098C" w:rsidP="002F7D22">
                  <w:pPr>
                    <w:pStyle w:val="ListParagraph"/>
                    <w:numPr>
                      <w:ilvl w:val="0"/>
                      <w:numId w:val="50"/>
                    </w:numPr>
                    <w:rPr>
                      <w:rFonts w:cs="Aharoni"/>
                      <w:sz w:val="18"/>
                      <w:szCs w:val="18"/>
                    </w:rPr>
                  </w:pPr>
                  <w:r w:rsidRPr="002F0224">
                    <w:rPr>
                      <w:rFonts w:cs="Aharoni"/>
                      <w:sz w:val="18"/>
                      <w:szCs w:val="18"/>
                    </w:rPr>
                    <w:t>Risk of vehicle roll-overs increase.</w:t>
                  </w:r>
                </w:p>
                <w:p w:rsidR="003D098C" w:rsidRPr="002F0224" w:rsidRDefault="003D098C" w:rsidP="00F75E5A">
                  <w:pPr>
                    <w:pStyle w:val="ListParagraph"/>
                    <w:numPr>
                      <w:ilvl w:val="0"/>
                      <w:numId w:val="50"/>
                    </w:numPr>
                    <w:rPr>
                      <w:rFonts w:cs="Aharoni"/>
                      <w:sz w:val="18"/>
                      <w:szCs w:val="18"/>
                    </w:rPr>
                  </w:pPr>
                  <w:r w:rsidRPr="002F0224">
                    <w:rPr>
                      <w:rFonts w:cs="Aharoni"/>
                      <w:sz w:val="18"/>
                      <w:szCs w:val="18"/>
                    </w:rPr>
                    <w:t>As regards the claims of the transport industry that “innovation in the vehicle fleet” is being restricted – simply allowing the transport industry to purchase taller trucks is not an innovation.  To replace the Ford Mondeo car with a Toyota Landcruiser for the purposes of transporting the family is not an innovation.</w:t>
                  </w:r>
                </w:p>
                <w:p w:rsidR="003D098C" w:rsidRDefault="003D098C" w:rsidP="00F75E5A">
                  <w:pPr>
                    <w:pStyle w:val="ListParagraph"/>
                  </w:pPr>
                </w:p>
              </w:txbxContent>
            </v:textbox>
          </v:shape>
        </w:pict>
      </w:r>
      <w:r w:rsidR="00C52803" w:rsidRPr="001B7A5B">
        <w:rPr>
          <w:rFonts w:ascii="Calibri Light" w:hAnsi="Calibri Light" w:cs="Arial"/>
          <w:szCs w:val="20"/>
        </w:rPr>
        <w:t>Why have you chosen this option?</w:t>
      </w:r>
    </w:p>
    <w:p w:rsidR="009250CA" w:rsidRPr="001B7A5B" w:rsidRDefault="009250CA">
      <w:pPr>
        <w:pStyle w:val="ListParagraph"/>
        <w:spacing w:before="120" w:after="120" w:line="360" w:lineRule="auto"/>
        <w:ind w:left="426"/>
        <w:contextualSpacing w:val="0"/>
        <w:jc w:val="both"/>
        <w:rPr>
          <w:rFonts w:ascii="Calibri Light" w:hAnsi="Calibri Light" w:cs="Arial"/>
          <w:szCs w:val="20"/>
        </w:rPr>
      </w:pPr>
    </w:p>
    <w:p w:rsidR="009250CA" w:rsidRPr="001B7A5B" w:rsidRDefault="009250CA">
      <w:pPr>
        <w:pStyle w:val="ListParagraph"/>
        <w:spacing w:before="120" w:after="120" w:line="360" w:lineRule="auto"/>
        <w:ind w:left="426"/>
        <w:contextualSpacing w:val="0"/>
        <w:jc w:val="both"/>
        <w:rPr>
          <w:rFonts w:ascii="Calibri Light" w:hAnsi="Calibri Light" w:cs="Arial"/>
          <w:szCs w:val="20"/>
        </w:rPr>
      </w:pPr>
    </w:p>
    <w:p w:rsidR="009250CA" w:rsidRPr="001B7A5B" w:rsidRDefault="009250CA">
      <w:pPr>
        <w:pStyle w:val="ListParagraph"/>
        <w:spacing w:before="120" w:after="120" w:line="360" w:lineRule="auto"/>
        <w:ind w:left="426"/>
        <w:contextualSpacing w:val="0"/>
        <w:jc w:val="both"/>
        <w:rPr>
          <w:rFonts w:ascii="Calibri Light" w:hAnsi="Calibri Light" w:cs="Arial"/>
          <w:szCs w:val="20"/>
        </w:rPr>
      </w:pPr>
    </w:p>
    <w:p w:rsidR="009250CA" w:rsidRPr="001B7A5B" w:rsidRDefault="009250CA">
      <w:pPr>
        <w:pStyle w:val="ListParagraph"/>
        <w:spacing w:before="120" w:after="120" w:line="360" w:lineRule="auto"/>
        <w:ind w:left="426"/>
        <w:contextualSpacing w:val="0"/>
        <w:jc w:val="both"/>
        <w:rPr>
          <w:rFonts w:ascii="Calibri Light" w:hAnsi="Calibri Light" w:cs="Arial"/>
          <w:szCs w:val="20"/>
        </w:rPr>
      </w:pPr>
    </w:p>
    <w:p w:rsidR="009250CA" w:rsidRDefault="009250CA">
      <w:pPr>
        <w:pStyle w:val="ListParagraph"/>
        <w:spacing w:before="120" w:after="120" w:line="360" w:lineRule="auto"/>
        <w:ind w:left="426"/>
        <w:contextualSpacing w:val="0"/>
        <w:jc w:val="both"/>
        <w:rPr>
          <w:rFonts w:ascii="Calibri Light" w:hAnsi="Calibri Light" w:cs="Arial"/>
          <w:szCs w:val="20"/>
        </w:rPr>
      </w:pPr>
    </w:p>
    <w:p w:rsidR="001B7A5B" w:rsidRPr="001B7A5B" w:rsidRDefault="001B7A5B">
      <w:pPr>
        <w:pStyle w:val="ListParagraph"/>
        <w:spacing w:before="120" w:after="120" w:line="360" w:lineRule="auto"/>
        <w:ind w:left="426"/>
        <w:contextualSpacing w:val="0"/>
        <w:jc w:val="both"/>
        <w:rPr>
          <w:rFonts w:ascii="Calibri Light" w:hAnsi="Calibri Light" w:cs="Arial"/>
          <w:szCs w:val="20"/>
        </w:rPr>
      </w:pPr>
    </w:p>
    <w:p w:rsidR="009250CA" w:rsidRPr="001B7A5B" w:rsidRDefault="00713A09">
      <w:pPr>
        <w:pStyle w:val="ListParagraph"/>
        <w:numPr>
          <w:ilvl w:val="0"/>
          <w:numId w:val="14"/>
        </w:numPr>
        <w:spacing w:before="120" w:after="120" w:line="360" w:lineRule="auto"/>
        <w:ind w:left="426" w:hanging="426"/>
        <w:contextualSpacing w:val="0"/>
        <w:jc w:val="both"/>
        <w:rPr>
          <w:rFonts w:ascii="Calibri Light" w:hAnsi="Calibri Light" w:cs="Arial"/>
          <w:szCs w:val="20"/>
        </w:rPr>
      </w:pPr>
      <w:r w:rsidRPr="00713A09">
        <w:rPr>
          <w:rFonts w:ascii="Calibri Light" w:hAnsi="Calibri Light" w:cs="Arial"/>
          <w:noProof/>
          <w:szCs w:val="20"/>
          <w:lang w:eastAsia="en-NZ"/>
        </w:rPr>
        <w:pict>
          <v:shape id="Text Box 17" o:spid="_x0000_s1034" type="#_x0000_t202" style="position:absolute;left:0;text-align:left;margin-left:3pt;margin-top:18.95pt;width:479.35pt;height:144.9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6CVMAIAAFoEAAAOAAAAZHJzL2Uyb0RvYy54bWysVNtu2zAMfR+wfxD0vtjOcnGNOEWXLsOA&#10;7gK0+wBZlm1hsqhJSuzu60fJaZrdXob5QSBF6pA8JL25HntFjsI6Cbqk2SylRGgOtdRtSb887F/l&#10;lDjPdM0UaFHSR+Ho9fbli81gCjGHDlQtLEEQ7YrBlLTz3hRJ4ngneuZmYIRGYwO2Zx5V2ya1ZQOi&#10;9yqZp+kqGcDWxgIXzuHt7WSk24jfNIL7T03jhCeqpJibj6eNZxXOZLthRWuZ6SQ/pcH+IYueSY1B&#10;z1C3zDNysPI3qF5yCw4aP+PQJ9A0kotYA1aTpb9Uc98xI2ItSI4zZ5rc/4PlH4+fLZF1SeevKdGs&#10;xx49iNGTNzCSbB34GYwr0O3eoKMf8R77HGt15g74V0c07DqmW3FjLQydYDXml4WXycXTCccFkGr4&#10;ADXGYQcPEWhsbB/IQzoIomOfHs+9CblwvFyl+Xq9WFLC0ZblizRfLWMMVjw9N9b5dwJ6EoSSWmx+&#10;hGfHO+dDOqx4cgnRHChZ76VSUbFttVOWHBkOyj5+J/Sf3JQmQ0mvlvPlxMBfIdL4/Qmilx4nXsm+&#10;pPnZiRWBt7e6jvPomVSTjCkrfSIycDex6MdqjD3LQ4BAcgX1IzJrYRpwXEgUOrDfKRlwuEvqvh2Y&#10;FZSo9xq7c5UtFmEborJYrueo2EtLdWlhmiNUST0lk7jz0wYdjJVth5GmedBwgx1tZOT6OatT+jjA&#10;sQWnZQsbcqlHr+dfwvYHAAAA//8DAFBLAwQUAAYACAAAACEAA/Qogt4AAAAIAQAADwAAAGRycy9k&#10;b3ducmV2LnhtbEyPzU7DMBCE70i8g7VIXBB1aKv8EadCSCC4lYLg6sbbJCJeB9tNw9uznOA4O6uZ&#10;b6rNbAcxoQ+9IwU3iwQEUuNMT62Ct9eH6xxEiJqMHhyhgm8MsKnPzypdGneiF5x2sRUcQqHUCroY&#10;x1LK0HRodVi4EYm9g/NWR5a+lcbrE4fbQS6TJJVW98QNnR7xvsPmc3e0CvL10/QRnlfb9yY9DEW8&#10;yqbHL6/U5cV8dwsi4hz/nuEXn9GhZqa9O5IJYlCQ8pKoYJUVINgu0nUGYs+HZZaDrCv5f0D9AwAA&#10;//8DAFBLAQItABQABgAIAAAAIQC2gziS/gAAAOEBAAATAAAAAAAAAAAAAAAAAAAAAABbQ29udGVu&#10;dF9UeXBlc10ueG1sUEsBAi0AFAAGAAgAAAAhADj9If/WAAAAlAEAAAsAAAAAAAAAAAAAAAAALwEA&#10;AF9yZWxzLy5yZWxzUEsBAi0AFAAGAAgAAAAhAF1PoJUwAgAAWgQAAA4AAAAAAAAAAAAAAAAALgIA&#10;AGRycy9lMm9Eb2MueG1sUEsBAi0AFAAGAAgAAAAhAAP0KILeAAAACAEAAA8AAAAAAAAAAAAAAAAA&#10;igQAAGRycy9kb3ducmV2LnhtbFBLBQYAAAAABAAEAPMAAACVBQAAAAA=&#10;">
            <v:textbox>
              <w:txbxContent>
                <w:p w:rsidR="003D098C" w:rsidRPr="002F0224" w:rsidRDefault="003D098C" w:rsidP="00D41900">
                  <w:pPr>
                    <w:pStyle w:val="ListParagraph"/>
                    <w:numPr>
                      <w:ilvl w:val="0"/>
                      <w:numId w:val="49"/>
                    </w:numPr>
                    <w:rPr>
                      <w:rFonts w:cs="Aharoni"/>
                    </w:rPr>
                  </w:pPr>
                  <w:r w:rsidRPr="002F0224">
                    <w:rPr>
                      <w:rFonts w:cs="Aharoni"/>
                    </w:rPr>
                    <w:t>Increases in heights can lead to an increase in vehicle roll-overs due to loading error. Truck drivers were responsible for 23% of all truck related deaths and 58% of trucki</w:t>
                  </w:r>
                  <w:r w:rsidR="002C4FB6">
                    <w:rPr>
                      <w:rFonts w:cs="Aharoni"/>
                    </w:rPr>
                    <w:t xml:space="preserve">ng related minor injuries in </w:t>
                  </w:r>
                  <w:r w:rsidRPr="002F0224">
                    <w:rPr>
                      <w:rFonts w:cs="Aharoni"/>
                    </w:rPr>
                    <w:t>2014 (</w:t>
                  </w:r>
                  <w:proofErr w:type="spellStart"/>
                  <w:r w:rsidRPr="002F0224">
                    <w:rPr>
                      <w:rFonts w:cs="Aharoni"/>
                    </w:rPr>
                    <w:t>MoT</w:t>
                  </w:r>
                  <w:proofErr w:type="spellEnd"/>
                  <w:r w:rsidRPr="002F0224">
                    <w:rPr>
                      <w:rFonts w:cs="Aharoni"/>
                    </w:rPr>
                    <w:t xml:space="preserve"> data). </w:t>
                  </w:r>
                </w:p>
                <w:p w:rsidR="003D098C" w:rsidRPr="002F0224" w:rsidRDefault="003D098C" w:rsidP="00D41900">
                  <w:pPr>
                    <w:pStyle w:val="ListParagraph"/>
                    <w:numPr>
                      <w:ilvl w:val="0"/>
                      <w:numId w:val="49"/>
                    </w:numPr>
                    <w:rPr>
                      <w:rFonts w:cs="Aharoni"/>
                    </w:rPr>
                  </w:pPr>
                  <w:r w:rsidRPr="002F0224">
                    <w:rPr>
                      <w:rFonts w:cs="Aharoni"/>
                    </w:rPr>
                    <w:t>Potentially massive costs to local, central government and private land owners of allowing taller vehicles on the road network. MoT must provide quantifiable costs so that submitters can make objective, informed decisions on this proposal.</w:t>
                  </w:r>
                </w:p>
                <w:p w:rsidR="003D098C" w:rsidRPr="002F0224" w:rsidRDefault="003D098C" w:rsidP="00E438D0">
                  <w:pPr>
                    <w:pStyle w:val="ListParagraph"/>
                    <w:numPr>
                      <w:ilvl w:val="0"/>
                      <w:numId w:val="49"/>
                    </w:numPr>
                    <w:rPr>
                      <w:rFonts w:cs="Aharoni"/>
                    </w:rPr>
                  </w:pPr>
                  <w:r w:rsidRPr="002F0224">
                    <w:rPr>
                      <w:rFonts w:cs="Aharoni"/>
                    </w:rPr>
                    <w:t>Increasing height will allow the road transport industry to further attract freight from alternative modes (rail and sea) resulting in an increase in congestion on the road network, pollution and environmental harm. This is the opposite effect to that of which the MoT is suggesting will happen should their desired proposal be permitted.</w:t>
                  </w:r>
                </w:p>
              </w:txbxContent>
            </v:textbox>
          </v:shape>
        </w:pict>
      </w:r>
      <w:r w:rsidR="00C52803" w:rsidRPr="001B7A5B">
        <w:rPr>
          <w:rFonts w:ascii="Calibri Light" w:hAnsi="Calibri Light" w:cs="Arial"/>
          <w:szCs w:val="20"/>
        </w:rPr>
        <w:t>Are there any potential gains, risks or implications of these options you think have not been discussed?</w:t>
      </w:r>
    </w:p>
    <w:p w:rsidR="009250CA" w:rsidRPr="001B7A5B" w:rsidRDefault="009250CA">
      <w:pPr>
        <w:pStyle w:val="ListParagraph"/>
        <w:spacing w:before="120" w:after="120" w:line="360" w:lineRule="auto"/>
        <w:ind w:left="426"/>
        <w:contextualSpacing w:val="0"/>
        <w:jc w:val="both"/>
        <w:rPr>
          <w:rFonts w:ascii="Calibri Light" w:hAnsi="Calibri Light" w:cs="Arial"/>
          <w:szCs w:val="20"/>
        </w:rPr>
      </w:pPr>
    </w:p>
    <w:p w:rsidR="009250CA" w:rsidRPr="001B7A5B" w:rsidRDefault="009250CA">
      <w:pPr>
        <w:pStyle w:val="ListParagraph"/>
        <w:spacing w:before="120" w:after="120" w:line="360" w:lineRule="auto"/>
        <w:ind w:left="426"/>
        <w:contextualSpacing w:val="0"/>
        <w:jc w:val="both"/>
        <w:rPr>
          <w:rFonts w:ascii="Calibri Light" w:hAnsi="Calibri Light" w:cs="Arial"/>
          <w:szCs w:val="20"/>
        </w:rPr>
      </w:pPr>
    </w:p>
    <w:p w:rsidR="009250CA" w:rsidRPr="001B7A5B" w:rsidRDefault="009250CA">
      <w:pPr>
        <w:pStyle w:val="ListParagraph"/>
        <w:spacing w:before="120" w:after="120" w:line="360" w:lineRule="auto"/>
        <w:ind w:left="426"/>
        <w:contextualSpacing w:val="0"/>
        <w:jc w:val="both"/>
        <w:rPr>
          <w:rFonts w:ascii="Calibri Light" w:hAnsi="Calibri Light" w:cs="Arial"/>
          <w:szCs w:val="20"/>
        </w:rPr>
      </w:pPr>
    </w:p>
    <w:p w:rsidR="002F7D22" w:rsidRPr="001B7A5B" w:rsidRDefault="002F7D22" w:rsidP="00F71581">
      <w:pPr>
        <w:spacing w:before="120" w:after="120" w:line="360" w:lineRule="auto"/>
        <w:jc w:val="both"/>
        <w:rPr>
          <w:rFonts w:ascii="Calibri Light" w:hAnsi="Calibri Light" w:cs="Arial"/>
          <w:szCs w:val="20"/>
        </w:rPr>
      </w:pPr>
    </w:p>
    <w:p w:rsidR="00F71581" w:rsidRPr="001B7A5B" w:rsidRDefault="00F71581" w:rsidP="00F71581">
      <w:pPr>
        <w:spacing w:before="120" w:after="120" w:line="360" w:lineRule="auto"/>
        <w:jc w:val="both"/>
        <w:rPr>
          <w:rFonts w:ascii="Calibri Light" w:hAnsi="Calibri Light" w:cs="Arial"/>
          <w:szCs w:val="20"/>
        </w:rPr>
      </w:pPr>
    </w:p>
    <w:p w:rsidR="009250CA" w:rsidRPr="001B7A5B" w:rsidRDefault="009250CA">
      <w:pPr>
        <w:spacing w:before="120" w:after="120" w:line="360" w:lineRule="auto"/>
        <w:jc w:val="both"/>
        <w:rPr>
          <w:rFonts w:ascii="Calibri Light" w:hAnsi="Calibri Light" w:cs="Arial"/>
          <w:szCs w:val="20"/>
        </w:rPr>
      </w:pPr>
    </w:p>
    <w:p w:rsidR="009250CA" w:rsidRPr="001B7A5B" w:rsidRDefault="00C52803">
      <w:pPr>
        <w:pStyle w:val="ListParagraph"/>
        <w:numPr>
          <w:ilvl w:val="0"/>
          <w:numId w:val="14"/>
        </w:numPr>
        <w:spacing w:after="120" w:line="360" w:lineRule="auto"/>
        <w:ind w:left="426" w:hanging="426"/>
        <w:contextualSpacing w:val="0"/>
        <w:jc w:val="both"/>
        <w:rPr>
          <w:rStyle w:val="PlaintextChar"/>
          <w:rFonts w:ascii="Calibri Light" w:hAnsi="Calibri Light" w:cs="Arial"/>
        </w:rPr>
      </w:pPr>
      <w:r w:rsidRPr="001B7A5B">
        <w:rPr>
          <w:rStyle w:val="PlaintextChar"/>
          <w:rFonts w:ascii="Calibri Light" w:hAnsi="Calibri Light" w:cs="Arial"/>
        </w:rPr>
        <w:t>Do you have another option that has not been presented?</w:t>
      </w:r>
    </w:p>
    <w:p w:rsidR="009250CA" w:rsidRPr="001B7A5B" w:rsidRDefault="00713A09">
      <w:pPr>
        <w:spacing w:after="120" w:line="360" w:lineRule="auto"/>
        <w:jc w:val="both"/>
        <w:rPr>
          <w:rStyle w:val="PlaintextChar"/>
          <w:rFonts w:ascii="Calibri Light" w:hAnsi="Calibri Light" w:cs="Arial"/>
        </w:rPr>
      </w:pPr>
      <w:r w:rsidRPr="00713A09">
        <w:rPr>
          <w:rFonts w:ascii="Calibri Light" w:eastAsia="Calibri" w:hAnsi="Calibri Light" w:cs="Arial"/>
          <w:noProof/>
          <w:szCs w:val="20"/>
          <w:lang w:eastAsia="en-NZ"/>
        </w:rPr>
        <w:pict>
          <v:shape id="Text Box 18" o:spid="_x0000_s1035" type="#_x0000_t202" style="position:absolute;left:0;text-align:left;margin-left:3pt;margin-top:.15pt;width:479.35pt;height:144.9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uNoLwIAAFoEAAAOAAAAZHJzL2Uyb0RvYy54bWysVNtu2zAMfR+wfxD0vviCXI04RZcuw4Cu&#10;G9DuAxRZtoXJoiYpsbOvHyWnaXZ7GeYHgRSpQ/KQ9Ppm6BQ5Cusk6JJmk5QSoTlUUjcl/fK0e7Ok&#10;xHmmK6ZAi5KehKM3m9ev1r0pRA4tqEpYgiDaFb0paeu9KZLE8VZ0zE3ACI3GGmzHPKq2SSrLekTv&#10;VJKn6TzpwVbGAhfO4e3daKSbiF/XgvtPde2EJ6qkmJuPp43nPpzJZs2KxjLTSn5Og/1DFh2TGoNe&#10;oO6YZ+Rg5W9QneQWHNR+wqFLoK4lF7EGrCZLf6nmsWVGxFqQHGcuNLn/B8sfjp8tkVVJ85wSzTrs&#10;0ZMYPHkLA8mWgZ/euALdHg06+gHvsc+xVmfugX91RMO2ZboRt9ZC3wpWYX5ZeJlcPR1xXADZ9x+h&#10;wjjs4CECDbXtAnlIB0F07NPp0puQC8fLebpcLKYzSjjasuU0Xc5nMQYrnp8b6/x7AR0JQkktNj/C&#10;s+O98yEdVjy7hGgOlKx2Uqmo2Ga/VZYcGQ7KLn5n9J/clCZ9SVezfDYy8FeINH5/guikx4lXsivp&#10;8uLEisDbO13FefRMqlHGlJU+Exm4G1n0w36IPVuFAIHkPVQnZNbCOOC4kCi0YL9T0uNwl9R9OzAr&#10;KFEfNHZnlU2nYRuiMp0tclTstWV/bWGaI1RJPSWjuPXjBh2MlU2LkcZ50HCLHa1l5Polq3P6OMCx&#10;BedlCxtyrUevl1/C5gcAAAD//wMAUEsDBBQABgAIAAAAIQDQ5jwk3QAAAAYBAAAPAAAAZHJzL2Rv&#10;d25yZXYueG1sTI/BTsMwEETvSPyDtUhcEHVIq7QJ2VQICQS3UqpydeNtEhGvg+2m4e8xJziOZjTz&#10;plxPphcjOd9ZRribJSCIa6s7bhB270+3KxA+KNaqt0wI3+RhXV1elKrQ9sxvNG5DI2IJ+0IhtCEM&#10;hZS+bskoP7MDcfSO1hkVonSN1E6dY7npZZokmTSq47jQqoEeW6o/tyeDsFq8jB/+db7Z19mxz8PN&#10;cnz+cojXV9PDPYhAU/gLwy9+RIcqMh3sibUXPUIWnwSEOYho5tliCeKAkOZJCrIq5X/86gcAAP//&#10;AwBQSwECLQAUAAYACAAAACEAtoM4kv4AAADhAQAAEwAAAAAAAAAAAAAAAAAAAAAAW0NvbnRlbnRf&#10;VHlwZXNdLnhtbFBLAQItABQABgAIAAAAIQA4/SH/1gAAAJQBAAALAAAAAAAAAAAAAAAAAC8BAABf&#10;cmVscy8ucmVsc1BLAQItABQABgAIAAAAIQDuDuNoLwIAAFoEAAAOAAAAAAAAAAAAAAAAAC4CAABk&#10;cnMvZTJvRG9jLnhtbFBLAQItABQABgAIAAAAIQDQ5jwk3QAAAAYBAAAPAAAAAAAAAAAAAAAAAIkE&#10;AABkcnMvZG93bnJldi54bWxQSwUGAAAAAAQABADzAAAAkwUAAAAA&#10;">
            <v:textbox>
              <w:txbxContent>
                <w:p w:rsidR="003D098C" w:rsidRDefault="003D098C" w:rsidP="002F7D22"/>
              </w:txbxContent>
            </v:textbox>
          </v:shape>
        </w:pict>
      </w:r>
    </w:p>
    <w:p w:rsidR="009250CA" w:rsidRPr="001B7A5B" w:rsidRDefault="009250CA">
      <w:pPr>
        <w:spacing w:before="120" w:after="120" w:line="360" w:lineRule="auto"/>
        <w:jc w:val="both"/>
        <w:rPr>
          <w:rStyle w:val="PlaintextChar"/>
          <w:rFonts w:ascii="Calibri Light" w:hAnsi="Calibri Light" w:cs="Arial"/>
        </w:rPr>
      </w:pPr>
    </w:p>
    <w:p w:rsidR="009250CA" w:rsidRPr="001B7A5B" w:rsidRDefault="009250CA">
      <w:pPr>
        <w:spacing w:before="120" w:after="120" w:line="360" w:lineRule="auto"/>
        <w:jc w:val="both"/>
        <w:rPr>
          <w:rStyle w:val="PlaintextChar"/>
          <w:rFonts w:ascii="Calibri Light" w:hAnsi="Calibri Light" w:cs="Arial"/>
        </w:rPr>
      </w:pPr>
    </w:p>
    <w:p w:rsidR="009250CA" w:rsidRPr="001B7A5B" w:rsidRDefault="009250CA">
      <w:pPr>
        <w:spacing w:before="120" w:after="120" w:line="360" w:lineRule="auto"/>
        <w:jc w:val="both"/>
        <w:rPr>
          <w:rStyle w:val="PlaintextChar"/>
          <w:rFonts w:ascii="Calibri Light" w:hAnsi="Calibri Light" w:cs="Arial"/>
        </w:rPr>
      </w:pPr>
    </w:p>
    <w:p w:rsidR="009250CA" w:rsidRPr="001B7A5B" w:rsidRDefault="009250CA">
      <w:pPr>
        <w:spacing w:before="120" w:after="120" w:line="360" w:lineRule="auto"/>
        <w:jc w:val="both"/>
        <w:rPr>
          <w:rStyle w:val="PlaintextChar"/>
          <w:rFonts w:ascii="Calibri Light" w:hAnsi="Calibri Light" w:cs="Arial"/>
        </w:rPr>
      </w:pPr>
    </w:p>
    <w:p w:rsidR="009250CA" w:rsidRPr="001B7A5B" w:rsidRDefault="009250CA">
      <w:pPr>
        <w:spacing w:before="120" w:after="120" w:line="360" w:lineRule="auto"/>
        <w:jc w:val="both"/>
        <w:rPr>
          <w:rStyle w:val="PlaintextChar"/>
          <w:rFonts w:ascii="Calibri Light" w:hAnsi="Calibri Light" w:cs="Arial"/>
        </w:rPr>
      </w:pPr>
    </w:p>
    <w:p w:rsidR="001B7A5B" w:rsidRDefault="001B7A5B" w:rsidP="001B7A5B">
      <w:pPr>
        <w:pStyle w:val="ListParagraph"/>
        <w:spacing w:before="120" w:after="120" w:line="360" w:lineRule="auto"/>
        <w:ind w:left="360"/>
        <w:jc w:val="both"/>
        <w:rPr>
          <w:rStyle w:val="PlaintextChar"/>
          <w:rFonts w:ascii="Calibri Light" w:hAnsi="Calibri Light" w:cs="Arial"/>
        </w:rPr>
      </w:pPr>
    </w:p>
    <w:p w:rsidR="009250CA" w:rsidRPr="001B7A5B" w:rsidRDefault="00713A09" w:rsidP="009250CA">
      <w:pPr>
        <w:pStyle w:val="ListParagraph"/>
        <w:numPr>
          <w:ilvl w:val="0"/>
          <w:numId w:val="14"/>
        </w:numPr>
        <w:spacing w:before="120" w:after="120" w:line="360" w:lineRule="auto"/>
        <w:jc w:val="both"/>
        <w:rPr>
          <w:rStyle w:val="PlaintextChar"/>
          <w:rFonts w:ascii="Calibri Light" w:hAnsi="Calibri Light" w:cs="Arial"/>
        </w:rPr>
      </w:pPr>
      <w:r w:rsidRPr="00713A09">
        <w:rPr>
          <w:rFonts w:ascii="Calibri Light" w:eastAsia="Calibri" w:hAnsi="Calibri Light" w:cs="Arial"/>
          <w:noProof/>
          <w:szCs w:val="20"/>
          <w:lang w:eastAsia="en-NZ"/>
        </w:rPr>
        <w:pict>
          <v:shape id="_x0000_s1036" type="#_x0000_t202" style="position:absolute;left:0;text-align:left;margin-left:3pt;margin-top:35.75pt;width:479.35pt;height:144.95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2PHMAIAAFsEAAAOAAAAZHJzL2Uyb0RvYy54bWysVNtu2zAMfR+wfxD0vtgOcnGNOEWXLsOA&#10;rhvQ7gNkWbaFyaImKbG7rx8lp2l2exnmB4EUqUPykPTmeuwVOQrrJOiSZrOUEqE51FK3Jf3yuH+T&#10;U+I80zVToEVJn4Sj19vXrzaDKcQcOlC1sARBtCsGU9LOe1MkieOd6JmbgREajQ3YnnlUbZvUlg2I&#10;3qtknqarZABbGwtcOIe3t5ORbiN+0wjuPzWNE56okmJuPp42nlU4k+2GFa1lppP8lAb7hyx6JjUG&#10;PUPdMs/IwcrfoHrJLTho/IxDn0DTSC5iDVhNlv5SzUPHjIi1IDnOnGly/w+W3x8/WyLrks4zSjTr&#10;sUePYvTkLYwkywM/g3EFuj0YdPQj3mOfY63O3AH/6oiGXcd0K26shaETrMb8svAyuXg64bgAUg0f&#10;ocY47OAhAo2N7QN5SAdBdOzT07k3IReOl6s0X68XS0o42rJ8kearZYzBiufnxjr/XkBPglBSi82P&#10;8Ox453xIhxXPLiGaAyXrvVQqKratdsqSI8NB2cfvhP6Tm9JkKOnVcr6cGPgrRBq/P0H00uPEK9mX&#10;ND87sSLw9k7XcR49k2qSMWWlT0QG7iYW/ViNsWdZHODAcgX1E1JrYZpw3EgUOrDfKRlwukvqvh2Y&#10;FZSoDxrbc5UtFmEdorJYrueo2EtLdWlhmiNUST0lk7jz0wodjJVth5GmgdBwgy1tZCT7JatT/jjB&#10;sQenbQsrcqlHr5d/wvYHAAAA//8DAFBLAwQUAAYACAAAACEA4K5LPN8AAAAIAQAADwAAAGRycy9k&#10;b3ducmV2LnhtbEyPwU7DMBBE70j8g7VIXBB1QoPThmwqhASCGxQEVzd2kwh7HWw3DX+POcFxNKOZ&#10;N/VmtoZN2ofBEUK+yIBpap0aqEN4e72/XAELUZKSxpFG+NYBNs3pSS0r5Y70oqdt7FgqoVBJhD7G&#10;seI8tL22MizcqCl5e+etjEn6jisvj6ncGn6VZYJbOVBa6OWo73rdfm4PFmFVPE4f4Wn5/N6KvVnH&#10;i3J6+PKI52fz7Q2wqOf4F4Zf/IQOTWLauQOpwAyCSE8iQplfA0v2WhQlsB3CUuQF8Kbm/w80PwAA&#10;AP//AwBQSwECLQAUAAYACAAAACEAtoM4kv4AAADhAQAAEwAAAAAAAAAAAAAAAAAAAAAAW0NvbnRl&#10;bnRfVHlwZXNdLnhtbFBLAQItABQABgAIAAAAIQA4/SH/1gAAAJQBAAALAAAAAAAAAAAAAAAAAC8B&#10;AABfcmVscy8ucmVsc1BLAQItABQABgAIAAAAIQBZp2PHMAIAAFsEAAAOAAAAAAAAAAAAAAAAAC4C&#10;AABkcnMvZTJvRG9jLnhtbFBLAQItABQABgAIAAAAIQDgrks83wAAAAgBAAAPAAAAAAAAAAAAAAAA&#10;AIoEAABkcnMvZG93bnJldi54bWxQSwUGAAAAAAQABADzAAAAlgUAAAAA&#10;">
            <v:textbox>
              <w:txbxContent>
                <w:p w:rsidR="003D098C" w:rsidRDefault="003D098C" w:rsidP="009250CA"/>
              </w:txbxContent>
            </v:textbox>
          </v:shape>
        </w:pict>
      </w:r>
      <w:r w:rsidR="009250CA" w:rsidRPr="001B7A5B">
        <w:rPr>
          <w:rStyle w:val="PlaintextChar"/>
          <w:rFonts w:ascii="Calibri Light" w:hAnsi="Calibri Light" w:cs="Arial"/>
        </w:rPr>
        <w:t>Are you a</w:t>
      </w:r>
      <w:r w:rsidR="00C4687B" w:rsidRPr="001B7A5B">
        <w:rPr>
          <w:rStyle w:val="PlaintextChar"/>
          <w:rFonts w:ascii="Calibri Light" w:hAnsi="Calibri Light" w:cs="Arial"/>
        </w:rPr>
        <w:t>ware of clearance issues on local</w:t>
      </w:r>
      <w:r w:rsidR="009250CA" w:rsidRPr="001B7A5B">
        <w:rPr>
          <w:rStyle w:val="PlaintextChar"/>
          <w:rFonts w:ascii="Calibri Light" w:hAnsi="Calibri Light" w:cs="Arial"/>
        </w:rPr>
        <w:t xml:space="preserve"> roads where an increase from 4.25m to 4.275</w:t>
      </w:r>
      <w:r w:rsidR="003168F2">
        <w:rPr>
          <w:rStyle w:val="PlaintextChar"/>
          <w:rFonts w:ascii="Calibri Light" w:hAnsi="Calibri Light" w:cs="Arial"/>
        </w:rPr>
        <w:t>m</w:t>
      </w:r>
      <w:r w:rsidR="009250CA" w:rsidRPr="001B7A5B">
        <w:rPr>
          <w:rStyle w:val="PlaintextChar"/>
          <w:rFonts w:ascii="Calibri Light" w:hAnsi="Calibri Light" w:cs="Arial"/>
        </w:rPr>
        <w:t xml:space="preserve"> or 4.30m would be problematic? </w:t>
      </w:r>
    </w:p>
    <w:p w:rsidR="009250CA" w:rsidRPr="001B7A5B" w:rsidRDefault="00606B57">
      <w:pPr>
        <w:spacing w:line="360" w:lineRule="auto"/>
        <w:rPr>
          <w:rStyle w:val="PlaintextChar"/>
          <w:rFonts w:ascii="Calibri Light" w:hAnsi="Calibri Light" w:cs="Arial"/>
        </w:rPr>
      </w:pPr>
      <w:r w:rsidRPr="001B7A5B">
        <w:rPr>
          <w:rStyle w:val="PlaintextChar"/>
          <w:rFonts w:ascii="Calibri Light" w:hAnsi="Calibri Light" w:cs="Arial"/>
        </w:rPr>
        <w:br w:type="page"/>
      </w:r>
    </w:p>
    <w:p w:rsidR="009250CA" w:rsidRPr="00CA23CB" w:rsidRDefault="00D439C3">
      <w:pPr>
        <w:spacing w:line="360" w:lineRule="auto"/>
        <w:rPr>
          <w:rStyle w:val="PlaintextChar"/>
          <w:rFonts w:ascii="Calibri Light" w:hAnsi="Calibri Light" w:cs="Arial"/>
        </w:rPr>
      </w:pPr>
      <w:r w:rsidRPr="001B7A5B">
        <w:rPr>
          <w:rStyle w:val="PlaintextChar"/>
          <w:rFonts w:ascii="Calibri Light" w:hAnsi="Calibri Light" w:cs="Arial"/>
          <w:b/>
        </w:rPr>
        <w:lastRenderedPageBreak/>
        <w:t xml:space="preserve">4. </w:t>
      </w:r>
      <w:r w:rsidR="007964D4" w:rsidRPr="001B7A5B">
        <w:rPr>
          <w:rStyle w:val="PlaintextChar"/>
          <w:rFonts w:ascii="Calibri Light" w:hAnsi="Calibri Light" w:cs="Arial"/>
          <w:b/>
        </w:rPr>
        <w:t xml:space="preserve">Car </w:t>
      </w:r>
      <w:r w:rsidR="00020796">
        <w:rPr>
          <w:rStyle w:val="PlaintextChar"/>
          <w:rFonts w:ascii="Calibri Light" w:hAnsi="Calibri Light" w:cs="Arial"/>
          <w:b/>
        </w:rPr>
        <w:t>t</w:t>
      </w:r>
      <w:r w:rsidR="007964D4" w:rsidRPr="001B7A5B">
        <w:rPr>
          <w:rStyle w:val="PlaintextChar"/>
          <w:rFonts w:ascii="Calibri Light" w:hAnsi="Calibri Light" w:cs="Arial"/>
          <w:b/>
        </w:rPr>
        <w:t xml:space="preserve">ransporter </w:t>
      </w:r>
      <w:r w:rsidR="00020796">
        <w:rPr>
          <w:rStyle w:val="PlaintextChar"/>
          <w:rFonts w:ascii="Calibri Light" w:hAnsi="Calibri Light" w:cs="Arial"/>
          <w:b/>
        </w:rPr>
        <w:t>g</w:t>
      </w:r>
      <w:r w:rsidR="007964D4" w:rsidRPr="001B7A5B">
        <w:rPr>
          <w:rStyle w:val="PlaintextChar"/>
          <w:rFonts w:ascii="Calibri Light" w:hAnsi="Calibri Light" w:cs="Arial"/>
          <w:b/>
        </w:rPr>
        <w:t xml:space="preserve">ross </w:t>
      </w:r>
      <w:r w:rsidR="00020796">
        <w:rPr>
          <w:rStyle w:val="PlaintextChar"/>
          <w:rFonts w:ascii="Calibri Light" w:hAnsi="Calibri Light" w:cs="Arial"/>
          <w:b/>
        </w:rPr>
        <w:t>m</w:t>
      </w:r>
      <w:r w:rsidR="007964D4" w:rsidRPr="001B7A5B">
        <w:rPr>
          <w:rStyle w:val="PlaintextChar"/>
          <w:rFonts w:ascii="Calibri Light" w:hAnsi="Calibri Light" w:cs="Arial"/>
          <w:b/>
        </w:rPr>
        <w:t>ass</w:t>
      </w:r>
      <w:r w:rsidR="00CA23CB">
        <w:rPr>
          <w:rStyle w:val="PlaintextChar"/>
          <w:rFonts w:ascii="Calibri Light" w:hAnsi="Calibri Light" w:cs="Arial"/>
          <w:b/>
        </w:rPr>
        <w:t xml:space="preserve"> </w:t>
      </w:r>
      <w:r w:rsidR="00CA23CB">
        <w:rPr>
          <w:rStyle w:val="PlaintextChar"/>
          <w:rFonts w:ascii="Calibri Light" w:hAnsi="Calibri Light" w:cs="Arial"/>
        </w:rPr>
        <w:t>(pages 38 – 40)</w:t>
      </w:r>
    </w:p>
    <w:p w:rsidR="009250CA" w:rsidRPr="001B7A5B" w:rsidRDefault="007964D4">
      <w:pPr>
        <w:spacing w:after="120" w:line="360" w:lineRule="auto"/>
        <w:rPr>
          <w:rFonts w:ascii="Calibri Light" w:eastAsia="Times New Roman" w:hAnsi="Calibri Light" w:cs="Arial"/>
          <w:szCs w:val="20"/>
          <w:lang w:eastAsia="en-GB"/>
        </w:rPr>
      </w:pPr>
      <w:r w:rsidRPr="001B7A5B">
        <w:rPr>
          <w:rFonts w:ascii="Calibri Light" w:eastAsia="Times New Roman" w:hAnsi="Calibri Light" w:cs="Arial"/>
          <w:szCs w:val="20"/>
          <w:lang w:eastAsia="en-GB"/>
        </w:rPr>
        <w:t xml:space="preserve">The VDAM rule classifies car transporters as simple trailer combinations. Under the VDAM rule, simple trailer combinations are prescribed a gross combination mass limit of 36,000kg. </w:t>
      </w:r>
    </w:p>
    <w:p w:rsidR="009250CA" w:rsidRPr="001B7A5B" w:rsidRDefault="007964D4">
      <w:pPr>
        <w:spacing w:after="120" w:line="360" w:lineRule="auto"/>
        <w:rPr>
          <w:rFonts w:ascii="Calibri Light" w:eastAsia="Times New Roman" w:hAnsi="Calibri Light" w:cs="Arial"/>
          <w:szCs w:val="20"/>
          <w:lang w:eastAsia="en-GB"/>
        </w:rPr>
      </w:pPr>
      <w:r w:rsidRPr="001B7A5B">
        <w:rPr>
          <w:rFonts w:ascii="Calibri Light" w:eastAsia="Times New Roman" w:hAnsi="Calibri Light" w:cs="Arial"/>
          <w:szCs w:val="20"/>
          <w:lang w:eastAsia="en-GB"/>
        </w:rPr>
        <w:t>An increase in the mass limit would compensate for increase</w:t>
      </w:r>
      <w:r w:rsidR="009250CA" w:rsidRPr="001B7A5B">
        <w:rPr>
          <w:rFonts w:ascii="Calibri Light" w:eastAsia="Times New Roman" w:hAnsi="Calibri Light" w:cs="Arial"/>
          <w:szCs w:val="20"/>
          <w:lang w:eastAsia="en-GB"/>
        </w:rPr>
        <w:t xml:space="preserve">s in the length, and therefore the chassis weight of pro-forma car transporter designs. It would enable operators of these vehicles to maintain the same level of payload as for previous vehicles </w:t>
      </w:r>
      <w:r w:rsidRPr="001B7A5B">
        <w:rPr>
          <w:rFonts w:ascii="Calibri Light" w:eastAsia="Times New Roman" w:hAnsi="Calibri Light" w:cs="Arial"/>
          <w:szCs w:val="20"/>
          <w:lang w:eastAsia="en-GB"/>
        </w:rPr>
        <w:t xml:space="preserve"> (nine cars).</w:t>
      </w:r>
    </w:p>
    <w:p w:rsidR="009250CA" w:rsidRPr="001B7A5B" w:rsidRDefault="007964D4">
      <w:pPr>
        <w:spacing w:after="120" w:line="360" w:lineRule="auto"/>
        <w:rPr>
          <w:rFonts w:ascii="Calibri Light" w:eastAsia="Times New Roman" w:hAnsi="Calibri Light" w:cs="Arial"/>
          <w:szCs w:val="20"/>
          <w:lang w:eastAsia="en-GB"/>
        </w:rPr>
      </w:pPr>
      <w:r w:rsidRPr="001B7A5B">
        <w:rPr>
          <w:rFonts w:ascii="Calibri Light" w:eastAsia="Times New Roman" w:hAnsi="Calibri Light" w:cs="Arial"/>
          <w:szCs w:val="20"/>
          <w:lang w:eastAsia="en-GB"/>
        </w:rPr>
        <w:t xml:space="preserve">Enabling the pro-forma designs to maintain the same level of payload as standard designs would update the VDAM rule to reflect changes in the vehicle fleet. </w:t>
      </w:r>
    </w:p>
    <w:p w:rsidR="009250CA" w:rsidRPr="001B7A5B" w:rsidRDefault="007964D4">
      <w:pPr>
        <w:pStyle w:val="Heading30"/>
        <w:spacing w:line="360" w:lineRule="auto"/>
        <w:rPr>
          <w:rFonts w:ascii="Calibri Light" w:hAnsi="Calibri Light"/>
          <w:sz w:val="20"/>
          <w:szCs w:val="20"/>
        </w:rPr>
      </w:pPr>
      <w:r w:rsidRPr="001B7A5B">
        <w:rPr>
          <w:rFonts w:ascii="Calibri Light" w:hAnsi="Calibri Light"/>
          <w:sz w:val="20"/>
          <w:szCs w:val="20"/>
        </w:rPr>
        <w:t>Questions for your submission</w:t>
      </w:r>
    </w:p>
    <w:p w:rsidR="009250CA" w:rsidRPr="001B7A5B" w:rsidRDefault="007964D4">
      <w:pPr>
        <w:pStyle w:val="ListParagraph"/>
        <w:numPr>
          <w:ilvl w:val="0"/>
          <w:numId w:val="16"/>
        </w:numPr>
        <w:spacing w:before="120" w:after="120" w:line="360" w:lineRule="auto"/>
        <w:rPr>
          <w:rFonts w:ascii="Calibri Light" w:hAnsi="Calibri Light" w:cs="Arial"/>
          <w:szCs w:val="20"/>
        </w:rPr>
      </w:pPr>
      <w:r w:rsidRPr="001B7A5B">
        <w:rPr>
          <w:rFonts w:ascii="Calibri Light" w:hAnsi="Calibri Light" w:cs="Arial"/>
          <w:szCs w:val="20"/>
        </w:rPr>
        <w:t xml:space="preserve">Select your preferred option in relation to mass limits for </w:t>
      </w:r>
      <w:r w:rsidR="009250CA" w:rsidRPr="001B7A5B">
        <w:rPr>
          <w:rFonts w:ascii="Calibri Light" w:hAnsi="Calibri Light" w:cs="Arial"/>
          <w:szCs w:val="20"/>
        </w:rPr>
        <w:t xml:space="preserve">pro-forma </w:t>
      </w:r>
      <w:r w:rsidRPr="001B7A5B">
        <w:rPr>
          <w:rFonts w:ascii="Calibri Light" w:hAnsi="Calibri Light" w:cs="Arial"/>
          <w:szCs w:val="20"/>
        </w:rPr>
        <w:t>car transporters:</w:t>
      </w:r>
    </w:p>
    <w:p w:rsidR="007964D4" w:rsidRPr="008924D3" w:rsidRDefault="007A725C" w:rsidP="008924D3">
      <w:pPr>
        <w:spacing w:before="120" w:line="360" w:lineRule="auto"/>
        <w:ind w:firstLine="360"/>
        <w:rPr>
          <w:rFonts w:ascii="Calibri Light" w:hAnsi="Calibri Light" w:cs="Arial"/>
          <w:szCs w:val="20"/>
          <w:lang w:val="en-US"/>
        </w:rPr>
      </w:pPr>
      <w:r w:rsidRPr="008924D3">
        <w:rPr>
          <w:rFonts w:ascii="Calibri Light" w:hAnsi="Calibri Light" w:cs="Arial"/>
          <w:b/>
          <w:sz w:val="28"/>
          <w:szCs w:val="28"/>
          <w:highlight w:val="yellow"/>
        </w:rPr>
        <w:t xml:space="preserve">X </w:t>
      </w:r>
      <w:r w:rsidR="008924D3">
        <w:rPr>
          <w:rFonts w:ascii="Calibri Light" w:hAnsi="Calibri Light" w:cs="Arial"/>
          <w:b/>
          <w:sz w:val="28"/>
          <w:szCs w:val="28"/>
          <w:highlight w:val="yellow"/>
        </w:rPr>
        <w:t xml:space="preserve"> </w:t>
      </w:r>
      <w:r w:rsidR="007964D4" w:rsidRPr="008924D3">
        <w:rPr>
          <w:rFonts w:ascii="Calibri Light" w:hAnsi="Calibri Light" w:cs="Arial"/>
          <w:b/>
          <w:szCs w:val="20"/>
          <w:highlight w:val="yellow"/>
        </w:rPr>
        <w:t xml:space="preserve">Option 1: </w:t>
      </w:r>
      <w:r w:rsidR="007964D4" w:rsidRPr="008924D3">
        <w:rPr>
          <w:rFonts w:ascii="Calibri Light" w:hAnsi="Calibri Light" w:cs="Arial"/>
          <w:b/>
          <w:szCs w:val="20"/>
          <w:highlight w:val="yellow"/>
          <w:lang w:val="en-US"/>
        </w:rPr>
        <w:t xml:space="preserve">Status Quo – maintain current mass limit for </w:t>
      </w:r>
      <w:r w:rsidR="009250CA" w:rsidRPr="008924D3">
        <w:rPr>
          <w:rFonts w:ascii="Calibri Light" w:hAnsi="Calibri Light" w:cs="Arial"/>
          <w:b/>
          <w:szCs w:val="20"/>
          <w:highlight w:val="yellow"/>
          <w:lang w:val="en-US"/>
        </w:rPr>
        <w:t xml:space="preserve">pro-forma </w:t>
      </w:r>
      <w:r w:rsidR="007964D4" w:rsidRPr="008924D3">
        <w:rPr>
          <w:rFonts w:ascii="Calibri Light" w:hAnsi="Calibri Light" w:cs="Arial"/>
          <w:b/>
          <w:szCs w:val="20"/>
          <w:highlight w:val="yellow"/>
          <w:lang w:val="en-US"/>
        </w:rPr>
        <w:t>car transporters at 36,000kg</w:t>
      </w:r>
      <w:r w:rsidR="00020796" w:rsidRPr="008924D3">
        <w:rPr>
          <w:rFonts w:ascii="Calibri Light" w:hAnsi="Calibri Light" w:cs="Arial"/>
          <w:szCs w:val="20"/>
          <w:lang w:val="en-US"/>
        </w:rPr>
        <w:t>.</w:t>
      </w:r>
    </w:p>
    <w:p w:rsidR="00522A41" w:rsidRPr="001B7A5B" w:rsidRDefault="007964D4" w:rsidP="00F71581">
      <w:pPr>
        <w:pStyle w:val="ListParagraph"/>
        <w:numPr>
          <w:ilvl w:val="0"/>
          <w:numId w:val="17"/>
        </w:numPr>
        <w:spacing w:before="120" w:line="360" w:lineRule="auto"/>
        <w:rPr>
          <w:rFonts w:ascii="Calibri Light" w:hAnsi="Calibri Light" w:cs="Arial"/>
          <w:szCs w:val="20"/>
        </w:rPr>
      </w:pPr>
      <w:r w:rsidRPr="001B7A5B">
        <w:rPr>
          <w:rFonts w:ascii="Calibri Light" w:hAnsi="Calibri Light" w:cs="Arial"/>
          <w:szCs w:val="20"/>
        </w:rPr>
        <w:t xml:space="preserve">Option 2: Increase the gross combination mass limit for </w:t>
      </w:r>
      <w:r w:rsidR="009250CA" w:rsidRPr="001B7A5B">
        <w:rPr>
          <w:rFonts w:ascii="Calibri Light" w:hAnsi="Calibri Light" w:cs="Arial"/>
          <w:szCs w:val="20"/>
        </w:rPr>
        <w:t xml:space="preserve">pro-forma </w:t>
      </w:r>
      <w:r w:rsidRPr="001B7A5B">
        <w:rPr>
          <w:rFonts w:ascii="Calibri Light" w:hAnsi="Calibri Light" w:cs="Arial"/>
          <w:szCs w:val="20"/>
        </w:rPr>
        <w:t>car transporters to 38,000kg</w:t>
      </w:r>
      <w:r w:rsidR="00020796">
        <w:rPr>
          <w:rFonts w:ascii="Calibri Light" w:hAnsi="Calibri Light" w:cs="Arial"/>
          <w:szCs w:val="20"/>
        </w:rPr>
        <w:t>.</w:t>
      </w:r>
    </w:p>
    <w:p w:rsidR="009250CA" w:rsidRPr="001B7A5B" w:rsidRDefault="009250CA">
      <w:pPr>
        <w:pStyle w:val="ListParagraph"/>
        <w:spacing w:before="120" w:line="360" w:lineRule="auto"/>
        <w:rPr>
          <w:rFonts w:ascii="Calibri Light" w:hAnsi="Calibri Light" w:cs="Arial"/>
          <w:szCs w:val="20"/>
        </w:rPr>
      </w:pPr>
    </w:p>
    <w:p w:rsidR="009250CA" w:rsidRPr="001B7A5B" w:rsidRDefault="00713A09">
      <w:pPr>
        <w:pStyle w:val="ListParagraph"/>
        <w:numPr>
          <w:ilvl w:val="0"/>
          <w:numId w:val="16"/>
        </w:numPr>
        <w:spacing w:before="120" w:after="120" w:line="360" w:lineRule="auto"/>
        <w:ind w:left="426" w:hanging="426"/>
        <w:contextualSpacing w:val="0"/>
        <w:jc w:val="both"/>
        <w:rPr>
          <w:rFonts w:ascii="Calibri Light" w:hAnsi="Calibri Light" w:cs="Arial"/>
          <w:szCs w:val="20"/>
        </w:rPr>
      </w:pPr>
      <w:r w:rsidRPr="00713A09">
        <w:rPr>
          <w:rFonts w:ascii="Calibri Light" w:hAnsi="Calibri Light" w:cs="Arial"/>
          <w:noProof/>
          <w:szCs w:val="20"/>
          <w:lang w:eastAsia="en-NZ"/>
        </w:rPr>
        <w:pict>
          <v:shape id="Text Box 22" o:spid="_x0000_s1037" type="#_x0000_t202" style="position:absolute;left:0;text-align:left;margin-left:1.75pt;margin-top:19.4pt;width:480.15pt;height:144.9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4NLwIAAFsEAAAOAAAAZHJzL2Uyb0RvYy54bWysVNtu2zAMfR+wfxD0vviCJE2MOEWXLsOA&#10;rhvQ7gNkWbaFyaImKbG7rx8lp2l2exnmB0ESqcPDQ9Kb67FX5Cisk6BLms1SSoTmUEvdlvTL4/7N&#10;ihLnma6ZAi1K+iQcvd6+frUZTCFy6EDVwhIE0a4YTEk7702RJI53omduBkZoNDZge+bxaNuktmxA&#10;9F4leZoukwFsbSxw4Rze3k5Guo34TSO4/9Q0TniiSorcfFxtXKuwJtsNK1rLTCf5iQb7BxY9kxqD&#10;nqFumWfkYOVvUL3kFhw0fsahT6BpJBcxB8wmS3/J5qFjRsRcUBxnzjK5/wfL74+fLZF1SXOUR7Me&#10;a/QoRk/ewkjyPOgzGFeg24NBRz/iPdY55urMHfCvjmjYdUy34sZaGDrBauSXhZfJxdMJxwWQavgI&#10;NcZhBw8RaGxsH8RDOQiiI5Gnc20CF46Xy3R9tU4XlHC0Zat5ulouYgxWPD831vn3AnoSNiW1WPwI&#10;z453zgc6rHh2CdEcKFnvpVLxYNtqpyw5MmyUffxO6D+5KU2Gkq4X+WJS4K8Qafz+BNFLjx2vZF/S&#10;1dmJFUG3d7qO/eiZVNMeKSt9EjJoN6nox2qMNcuizEHlCuonlNbC1OE4kbjpwH6nZMDuLqn7dmBW&#10;UKI+aCzPOpvPwzjEw3xxFYpvLy3VpYVpjlAl9ZRM252fRuhgrGw7jDQ1hIYbLGkjo9gvrE78sYNj&#10;DU7TFkbk8hy9Xv4J2x8AAAD//wMAUEsDBBQABgAIAAAAIQBuYOJ83AAAAAgBAAAPAAAAZHJzL2Rv&#10;d25yZXYueG1sTE/LTsMwELwj8Q/WInFBrUMDaRriVAgJRG/QIri6yTaJsNfBdtPw9ywnOO1jRvMo&#10;15M1YkQfekcKrucJCKTaNT21Ct52j7McRIiaGm0coYJvDLCuzs9KXTTuRK84bmMrWIRCoRV0MQ6F&#10;lKHu0OowdwMSYwfnrY58+lY2Xp9Y3Bq5SJJMWt0TO3R6wIcO68/t0SrIb57Hj7BJX97r7GBW8Wo5&#10;Pn15pS4vpvs7EBGn+EeG3/gcHSrOtHdHaoIwCtJbJvLIuQDDqyzlZc+PRb4EWZXyf4HqBwAA//8D&#10;AFBLAQItABQABgAIAAAAIQC2gziS/gAAAOEBAAATAAAAAAAAAAAAAAAAAAAAAABbQ29udGVudF9U&#10;eXBlc10ueG1sUEsBAi0AFAAGAAgAAAAhADj9If/WAAAAlAEAAAsAAAAAAAAAAAAAAAAALwEAAF9y&#10;ZWxzLy5yZWxzUEsBAi0AFAAGAAgAAAAhAPIb7g0vAgAAWwQAAA4AAAAAAAAAAAAAAAAALgIAAGRy&#10;cy9lMm9Eb2MueG1sUEsBAi0AFAAGAAgAAAAhAG5g4nzcAAAACAEAAA8AAAAAAAAAAAAAAAAAiQQA&#10;AGRycy9kb3ducmV2LnhtbFBLBQYAAAAABAAEAPMAAACSBQAAAAA=&#10;">
            <v:textbox>
              <w:txbxContent>
                <w:p w:rsidR="003D098C" w:rsidRDefault="003D098C" w:rsidP="00522A41">
                  <w:r>
                    <w:t>In the absence of MoT supplying of proof of significant, quantifiable b</w:t>
                  </w:r>
                  <w:r w:rsidR="009A04B4">
                    <w:t>enefits I recommend</w:t>
                  </w:r>
                  <w:r>
                    <w:t xml:space="preserve"> the status quo.</w:t>
                  </w:r>
                </w:p>
                <w:p w:rsidR="003D098C" w:rsidRDefault="003D098C" w:rsidP="00522A41">
                  <w:r>
                    <w:t>Status quo allows for existing levels of safety for all roads users to be maintained.</w:t>
                  </w:r>
                </w:p>
              </w:txbxContent>
            </v:textbox>
          </v:shape>
        </w:pict>
      </w:r>
      <w:r w:rsidR="007964D4" w:rsidRPr="001B7A5B">
        <w:rPr>
          <w:rFonts w:ascii="Calibri Light" w:hAnsi="Calibri Light" w:cs="Arial"/>
          <w:szCs w:val="20"/>
        </w:rPr>
        <w:t>Why have you chosen this option?</w:t>
      </w:r>
    </w:p>
    <w:p w:rsidR="009250CA" w:rsidRPr="001B7A5B" w:rsidRDefault="009250CA">
      <w:pPr>
        <w:pStyle w:val="ListParagraph"/>
        <w:spacing w:before="120" w:after="120" w:line="360" w:lineRule="auto"/>
        <w:ind w:left="426"/>
        <w:contextualSpacing w:val="0"/>
        <w:jc w:val="both"/>
        <w:rPr>
          <w:rFonts w:ascii="Calibri Light" w:hAnsi="Calibri Light" w:cs="Arial"/>
          <w:szCs w:val="20"/>
        </w:rPr>
      </w:pPr>
    </w:p>
    <w:p w:rsidR="009250CA" w:rsidRPr="001B7A5B" w:rsidRDefault="009250CA">
      <w:pPr>
        <w:pStyle w:val="ListParagraph"/>
        <w:spacing w:before="120" w:after="120" w:line="360" w:lineRule="auto"/>
        <w:ind w:left="426"/>
        <w:contextualSpacing w:val="0"/>
        <w:jc w:val="both"/>
        <w:rPr>
          <w:rFonts w:ascii="Calibri Light" w:hAnsi="Calibri Light" w:cs="Arial"/>
          <w:szCs w:val="20"/>
        </w:rPr>
      </w:pPr>
    </w:p>
    <w:p w:rsidR="009250CA" w:rsidRPr="001B7A5B" w:rsidRDefault="009250CA">
      <w:pPr>
        <w:pStyle w:val="ListParagraph"/>
        <w:spacing w:before="120" w:after="120" w:line="360" w:lineRule="auto"/>
        <w:ind w:left="426"/>
        <w:contextualSpacing w:val="0"/>
        <w:jc w:val="both"/>
        <w:rPr>
          <w:rFonts w:ascii="Calibri Light" w:hAnsi="Calibri Light" w:cs="Arial"/>
          <w:szCs w:val="20"/>
        </w:rPr>
      </w:pPr>
    </w:p>
    <w:p w:rsidR="009250CA" w:rsidRPr="001B7A5B" w:rsidRDefault="009250CA">
      <w:pPr>
        <w:pStyle w:val="ListParagraph"/>
        <w:spacing w:before="120" w:after="120" w:line="360" w:lineRule="auto"/>
        <w:ind w:left="426"/>
        <w:contextualSpacing w:val="0"/>
        <w:jc w:val="both"/>
        <w:rPr>
          <w:rFonts w:ascii="Calibri Light" w:hAnsi="Calibri Light" w:cs="Arial"/>
          <w:szCs w:val="20"/>
        </w:rPr>
      </w:pPr>
    </w:p>
    <w:p w:rsidR="009250CA" w:rsidRPr="001B7A5B" w:rsidRDefault="009250CA">
      <w:pPr>
        <w:pStyle w:val="ListParagraph"/>
        <w:spacing w:before="120" w:after="120" w:line="360" w:lineRule="auto"/>
        <w:ind w:left="426"/>
        <w:contextualSpacing w:val="0"/>
        <w:jc w:val="both"/>
        <w:rPr>
          <w:rFonts w:ascii="Calibri Light" w:hAnsi="Calibri Light" w:cs="Arial"/>
          <w:szCs w:val="20"/>
        </w:rPr>
      </w:pPr>
    </w:p>
    <w:p w:rsidR="001B7A5B" w:rsidRPr="001B7A5B" w:rsidRDefault="001B7A5B" w:rsidP="001B7A5B">
      <w:pPr>
        <w:spacing w:before="120" w:after="120" w:line="360" w:lineRule="auto"/>
        <w:jc w:val="both"/>
        <w:rPr>
          <w:rFonts w:ascii="Calibri Light" w:hAnsi="Calibri Light" w:cs="Arial"/>
          <w:szCs w:val="20"/>
        </w:rPr>
      </w:pPr>
    </w:p>
    <w:p w:rsidR="009250CA" w:rsidRPr="001B7A5B" w:rsidRDefault="00713A09">
      <w:pPr>
        <w:pStyle w:val="ListParagraph"/>
        <w:numPr>
          <w:ilvl w:val="0"/>
          <w:numId w:val="16"/>
        </w:numPr>
        <w:spacing w:before="120" w:after="120" w:line="360" w:lineRule="auto"/>
        <w:ind w:left="426" w:hanging="426"/>
        <w:contextualSpacing w:val="0"/>
        <w:jc w:val="both"/>
        <w:rPr>
          <w:rFonts w:ascii="Calibri Light" w:hAnsi="Calibri Light" w:cs="Arial"/>
          <w:szCs w:val="20"/>
        </w:rPr>
      </w:pPr>
      <w:r w:rsidRPr="00713A09">
        <w:rPr>
          <w:rFonts w:ascii="Calibri Light" w:hAnsi="Calibri Light" w:cs="Arial"/>
          <w:noProof/>
          <w:szCs w:val="20"/>
          <w:lang w:eastAsia="en-NZ"/>
        </w:rPr>
        <w:pict>
          <v:shape id="Text Box 23" o:spid="_x0000_s1038" type="#_x0000_t202" style="position:absolute;left:0;text-align:left;margin-left:2.2pt;margin-top:22.65pt;width:480.15pt;height:144.9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wALwIAAFs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7eixDCN&#10;PXoQQyBvYCDF68hPb32JbvcWHcOA9+ibavX2DvhXTwxsO2b24sY56DvBGsxvGl9mF09HHB9B6v4D&#10;NBiHHQIkoKF1OpKHdBBExz49nnsTc+F4uchXV6t8TglH23Q5y5eLeYrByqfn1vnwToAmUaiow+Yn&#10;eHa88yGmw8onlxjNg5LNTiqVFLevt8qRI8NB2aXvhP6TmzKkr+hqXsxHBv4KkafvTxBaBpx4JXVF&#10;l2cnVkbe3pomzWNgUo0ypqzMicjI3chiGOph7FkRI0SWa2gekVoH44TjRqLQgftOSY/TXVH/7cCc&#10;oES9N9ie1XQ2i+uQlNn8qkDFXVrqSwszHKEqGigZxW0YV+hgndx3GGkcCAM32NJWJrKfszrljxOc&#10;enDatrgil3ryev4nbH4AAAD//wMAUEsDBBQABgAIAAAAIQAqyuhC4AAAAAgBAAAPAAAAZHJzL2Rv&#10;d25yZXYueG1sTI/BTsMwEETvSPyDtUhcEHVo0rQNcSqEBKI3KAiubrxNIux1iN00/D3LCU6j1Yxm&#10;3pabyVkx4hA6TwpuZgkIpNqbjhoFb68P1ysQIWoy2npCBd8YYFOdn5W6MP5ELzjuYiO4hEKhFbQx&#10;9oWUoW7R6TDzPRJ7Bz84HfkcGmkGfeJyZ+U8SXLpdEe80Ooe71usP3dHp2CVPY0fYZs+v9f5wa7j&#10;1XJ8/BqUuryY7m5BRJziXxh+8RkdKmba+yOZIKyCLOMgyyIFwfY6z5Yg9grSdDEHWZXy/wPVDwAA&#10;AP//AwBQSwECLQAUAAYACAAAACEAtoM4kv4AAADhAQAAEwAAAAAAAAAAAAAAAAAAAAAAW0NvbnRl&#10;bnRfVHlwZXNdLnhtbFBLAQItABQABgAIAAAAIQA4/SH/1gAAAJQBAAALAAAAAAAAAAAAAAAAAC8B&#10;AABfcmVscy8ucmVsc1BLAQItABQABgAIAAAAIQAEBgwALwIAAFsEAAAOAAAAAAAAAAAAAAAAAC4C&#10;AABkcnMvZTJvRG9jLnhtbFBLAQItABQABgAIAAAAIQAqyuhC4AAAAAgBAAAPAAAAAAAAAAAAAAAA&#10;AIkEAABkcnMvZG93bnJldi54bWxQSwUGAAAAAAQABADzAAAAlgUAAAAA&#10;">
            <v:textbox>
              <w:txbxContent>
                <w:p w:rsidR="003D098C" w:rsidRDefault="003D098C" w:rsidP="00522A41"/>
              </w:txbxContent>
            </v:textbox>
          </v:shape>
        </w:pict>
      </w:r>
      <w:r w:rsidR="007964D4" w:rsidRPr="001B7A5B">
        <w:rPr>
          <w:rFonts w:ascii="Calibri Light" w:hAnsi="Calibri Light" w:cs="Arial"/>
          <w:szCs w:val="20"/>
        </w:rPr>
        <w:t>Are there any potential gains, risks or implications of these options you think have not been discussed?</w:t>
      </w:r>
    </w:p>
    <w:p w:rsidR="009250CA" w:rsidRPr="001B7A5B" w:rsidRDefault="009250CA">
      <w:pPr>
        <w:pStyle w:val="ListParagraph"/>
        <w:spacing w:before="120" w:after="120" w:line="360" w:lineRule="auto"/>
        <w:ind w:left="426"/>
        <w:contextualSpacing w:val="0"/>
        <w:jc w:val="both"/>
        <w:rPr>
          <w:rFonts w:ascii="Calibri Light" w:hAnsi="Calibri Light" w:cs="Arial"/>
          <w:szCs w:val="20"/>
        </w:rPr>
      </w:pPr>
    </w:p>
    <w:p w:rsidR="009250CA" w:rsidRDefault="009250CA">
      <w:pPr>
        <w:pStyle w:val="ListParagraph"/>
        <w:spacing w:before="120" w:after="120" w:line="360" w:lineRule="auto"/>
        <w:ind w:left="426"/>
        <w:contextualSpacing w:val="0"/>
        <w:jc w:val="both"/>
        <w:rPr>
          <w:rFonts w:ascii="Calibri Light" w:hAnsi="Calibri Light" w:cs="Arial"/>
          <w:szCs w:val="20"/>
        </w:rPr>
      </w:pPr>
    </w:p>
    <w:p w:rsidR="001B7A5B" w:rsidRDefault="001B7A5B">
      <w:pPr>
        <w:pStyle w:val="ListParagraph"/>
        <w:spacing w:before="120" w:after="120" w:line="360" w:lineRule="auto"/>
        <w:ind w:left="426"/>
        <w:contextualSpacing w:val="0"/>
        <w:jc w:val="both"/>
        <w:rPr>
          <w:rFonts w:ascii="Calibri Light" w:hAnsi="Calibri Light" w:cs="Arial"/>
          <w:szCs w:val="20"/>
        </w:rPr>
      </w:pPr>
    </w:p>
    <w:p w:rsidR="001B7A5B" w:rsidRDefault="001B7A5B">
      <w:pPr>
        <w:pStyle w:val="ListParagraph"/>
        <w:spacing w:before="120" w:after="120" w:line="360" w:lineRule="auto"/>
        <w:ind w:left="426"/>
        <w:contextualSpacing w:val="0"/>
        <w:jc w:val="both"/>
        <w:rPr>
          <w:rFonts w:ascii="Calibri Light" w:hAnsi="Calibri Light" w:cs="Arial"/>
          <w:szCs w:val="20"/>
        </w:rPr>
      </w:pPr>
    </w:p>
    <w:p w:rsidR="001B7A5B" w:rsidRDefault="001B7A5B">
      <w:pPr>
        <w:pStyle w:val="ListParagraph"/>
        <w:spacing w:before="120" w:after="120" w:line="360" w:lineRule="auto"/>
        <w:ind w:left="426"/>
        <w:contextualSpacing w:val="0"/>
        <w:jc w:val="both"/>
        <w:rPr>
          <w:rFonts w:ascii="Calibri Light" w:hAnsi="Calibri Light" w:cs="Arial"/>
          <w:szCs w:val="20"/>
        </w:rPr>
      </w:pPr>
    </w:p>
    <w:p w:rsidR="001B7A5B" w:rsidRDefault="001B7A5B">
      <w:pPr>
        <w:pStyle w:val="ListParagraph"/>
        <w:spacing w:before="120" w:after="120" w:line="360" w:lineRule="auto"/>
        <w:ind w:left="426"/>
        <w:contextualSpacing w:val="0"/>
        <w:jc w:val="both"/>
        <w:rPr>
          <w:rFonts w:ascii="Calibri Light" w:hAnsi="Calibri Light" w:cs="Arial"/>
          <w:szCs w:val="20"/>
        </w:rPr>
      </w:pPr>
    </w:p>
    <w:p w:rsidR="001B7A5B" w:rsidRDefault="001B7A5B">
      <w:pPr>
        <w:pStyle w:val="ListParagraph"/>
        <w:spacing w:before="120" w:after="120" w:line="360" w:lineRule="auto"/>
        <w:ind w:left="426"/>
        <w:contextualSpacing w:val="0"/>
        <w:jc w:val="both"/>
        <w:rPr>
          <w:rFonts w:ascii="Calibri Light" w:hAnsi="Calibri Light" w:cs="Arial"/>
          <w:szCs w:val="20"/>
        </w:rPr>
      </w:pPr>
    </w:p>
    <w:p w:rsidR="001B7A5B" w:rsidRDefault="001B7A5B">
      <w:pPr>
        <w:pStyle w:val="ListParagraph"/>
        <w:spacing w:before="120" w:after="120" w:line="360" w:lineRule="auto"/>
        <w:ind w:left="426"/>
        <w:contextualSpacing w:val="0"/>
        <w:jc w:val="both"/>
        <w:rPr>
          <w:rFonts w:ascii="Calibri Light" w:hAnsi="Calibri Light" w:cs="Arial"/>
          <w:szCs w:val="20"/>
        </w:rPr>
      </w:pPr>
    </w:p>
    <w:p w:rsidR="00937D6F" w:rsidRPr="001B7A5B" w:rsidRDefault="00937D6F">
      <w:pPr>
        <w:pStyle w:val="ListParagraph"/>
        <w:spacing w:before="120" w:after="120" w:line="360" w:lineRule="auto"/>
        <w:ind w:left="426"/>
        <w:contextualSpacing w:val="0"/>
        <w:jc w:val="both"/>
        <w:rPr>
          <w:rFonts w:ascii="Calibri Light" w:hAnsi="Calibri Light" w:cs="Arial"/>
          <w:szCs w:val="20"/>
        </w:rPr>
      </w:pPr>
    </w:p>
    <w:p w:rsidR="009250CA" w:rsidRPr="001B7A5B" w:rsidRDefault="00713A09">
      <w:pPr>
        <w:pStyle w:val="ListParagraph"/>
        <w:numPr>
          <w:ilvl w:val="0"/>
          <w:numId w:val="16"/>
        </w:numPr>
        <w:spacing w:before="120" w:after="120" w:line="360" w:lineRule="auto"/>
        <w:ind w:left="426" w:hanging="426"/>
        <w:contextualSpacing w:val="0"/>
        <w:jc w:val="both"/>
        <w:rPr>
          <w:rStyle w:val="PlaintextChar"/>
          <w:rFonts w:ascii="Calibri Light" w:hAnsi="Calibri Light" w:cs="Arial"/>
        </w:rPr>
      </w:pPr>
      <w:r w:rsidRPr="00713A09">
        <w:rPr>
          <w:rFonts w:ascii="Calibri Light" w:eastAsia="Calibri" w:hAnsi="Calibri Light" w:cs="Arial"/>
          <w:noProof/>
          <w:szCs w:val="20"/>
          <w:lang w:eastAsia="en-NZ"/>
        </w:rPr>
        <w:pict>
          <v:shape id="Text Box 24" o:spid="_x0000_s1039" type="#_x0000_t202" style="position:absolute;left:0;text-align:left;margin-left:2.2pt;margin-top:20.8pt;width:477.85pt;height:144.9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UtLwIAAFsEAAAOAAAAZHJzL2Uyb0RvYy54bWysVNuO2yAQfa/Uf0C8N3bSJE2sOKtttqkq&#10;bS/Sbj8AY2yjAkOBxN5+/Q44m01vL1X9gBgYzsycM+PN1aAVOQrnJZiSTic5JcJwqKVpS/r1fv9q&#10;RYkPzNRMgRElfRCeXm1fvtj0thAz6EDVwhEEMb7obUm7EGyRZZ53QjM/ASsMXjbgNAtoujarHesR&#10;XatslufLrAdXWwdceI+nN+Ml3Sb8phE8fG4aLwJRJcXcQlpdWqu4ZtsNK1rHbCf5KQ32D1loJg0G&#10;PUPdsMDIwcnfoLTkDjw0YcJBZ9A0kotUA1YzzX+p5q5jVqRakBxvzzT5/wfLPx2/OCJr1A6VMkyj&#10;RvdiCOQtDGQ2j/z01hfodmfRMQx4jr6pVm9vgX/zxMCuY6YV185B3wlWY37T+DK7eDri+AhS9R+h&#10;xjjsECABDY3TkTykgyA66vRw1ibmwvFwmS9Xy/WCEo5309U8Xy0XKQYrnp5b58N7AZrETUkdip/g&#10;2fHWh5gOK55cYjQPStZ7qVQyXFvtlCNHho2yT98J/Sc3ZUhf0vVithgZ+CtEnr4/QWgZsOOV1CVd&#10;nZ1YEXl7Z+rUj4FJNe4xZWVOREbuRhbDUA2jZq9jhMhyBfUDUutg7HCcSNx04H5Q0mN3l9R/PzAn&#10;KFEfDMqzns7ncRySMV+8maHhLm+qyxtmOEKVNFAybndhHKGDdbLtMNLYEAauUdJGJrKfszrljx2c&#10;NDhNWxyRSzt5Pf8Tto8AAAD//wMAUEsDBBQABgAIAAAAIQBMevqh3wAAAAgBAAAPAAAAZHJzL2Rv&#10;d25yZXYueG1sTI/BTsMwEETvSPyDtUhcEHVCQmhDnAohgegNCoKrG2+TiHgdbDcNf89ygtNoNaOZ&#10;t9V6toOY0IfekYJ0kYBAapzpqVXw9vpwuQQRoiajB0eo4BsDrOvTk0qXxh3pBadtbAWXUCi1gi7G&#10;sZQyNB1aHRZuRGJv77zVkU/fSuP1kcvtIK+SpJBW98QLnR7xvsPmc3uwCpb50/QRNtnze1Psh1W8&#10;uJkev7xS52fz3S2IiHP8C8MvPqNDzUw7dyATxKAgzznIkhYg2F4VSQpipyDL0muQdSX/P1D/AAAA&#10;//8DAFBLAQItABQABgAIAAAAIQC2gziS/gAAAOEBAAATAAAAAAAAAAAAAAAAAAAAAABbQ29udGVu&#10;dF9UeXBlc10ueG1sUEsBAi0AFAAGAAgAAAAhADj9If/WAAAAlAEAAAsAAAAAAAAAAAAAAAAALwEA&#10;AF9yZWxzLy5yZWxzUEsBAi0AFAAGAAgAAAAhAKpjFS0vAgAAWwQAAA4AAAAAAAAAAAAAAAAALgIA&#10;AGRycy9lMm9Eb2MueG1sUEsBAi0AFAAGAAgAAAAhAEx6+qHfAAAACAEAAA8AAAAAAAAAAAAAAAAA&#10;iQQAAGRycy9kb3ducmV2LnhtbFBLBQYAAAAABAAEAPMAAACVBQAAAAA=&#10;">
            <v:textbox>
              <w:txbxContent>
                <w:p w:rsidR="003D098C" w:rsidRDefault="003D098C" w:rsidP="00522A41"/>
              </w:txbxContent>
            </v:textbox>
          </v:shape>
        </w:pict>
      </w:r>
      <w:r w:rsidR="007964D4" w:rsidRPr="001B7A5B">
        <w:rPr>
          <w:rStyle w:val="PlaintextChar"/>
          <w:rFonts w:ascii="Calibri Light" w:hAnsi="Calibri Light" w:cs="Arial"/>
        </w:rPr>
        <w:t>Do you have another option that has not been presented?</w:t>
      </w:r>
    </w:p>
    <w:p w:rsidR="009250CA" w:rsidRPr="001B7A5B" w:rsidRDefault="009250CA">
      <w:pPr>
        <w:pStyle w:val="ListParagraph"/>
        <w:spacing w:before="120" w:after="120" w:line="360" w:lineRule="auto"/>
        <w:ind w:left="426"/>
        <w:contextualSpacing w:val="0"/>
        <w:jc w:val="both"/>
        <w:rPr>
          <w:rStyle w:val="PlaintextChar"/>
          <w:rFonts w:ascii="Calibri Light" w:hAnsi="Calibri Light" w:cs="Arial"/>
        </w:rPr>
      </w:pPr>
    </w:p>
    <w:p w:rsidR="009250CA" w:rsidRPr="001B7A5B" w:rsidRDefault="009250CA">
      <w:pPr>
        <w:pStyle w:val="ListParagraph"/>
        <w:spacing w:before="120" w:after="120" w:line="360" w:lineRule="auto"/>
        <w:ind w:left="426"/>
        <w:contextualSpacing w:val="0"/>
        <w:jc w:val="both"/>
        <w:rPr>
          <w:rStyle w:val="PlaintextChar"/>
          <w:rFonts w:ascii="Calibri Light" w:hAnsi="Calibri Light" w:cs="Arial"/>
        </w:rPr>
      </w:pPr>
    </w:p>
    <w:p w:rsidR="009250CA" w:rsidRPr="001B7A5B" w:rsidRDefault="009250CA">
      <w:pPr>
        <w:pStyle w:val="ListParagraph"/>
        <w:spacing w:before="120" w:after="120" w:line="360" w:lineRule="auto"/>
        <w:ind w:left="426"/>
        <w:contextualSpacing w:val="0"/>
        <w:jc w:val="both"/>
        <w:rPr>
          <w:rStyle w:val="PlaintextChar"/>
          <w:rFonts w:ascii="Calibri Light" w:hAnsi="Calibri Light" w:cs="Arial"/>
        </w:rPr>
      </w:pPr>
    </w:p>
    <w:p w:rsidR="009250CA" w:rsidRPr="001B7A5B" w:rsidRDefault="009250CA">
      <w:pPr>
        <w:pStyle w:val="ListParagraph"/>
        <w:spacing w:before="120" w:after="120" w:line="360" w:lineRule="auto"/>
        <w:ind w:left="426"/>
        <w:contextualSpacing w:val="0"/>
        <w:jc w:val="both"/>
        <w:rPr>
          <w:rStyle w:val="PlaintextChar"/>
          <w:rFonts w:ascii="Calibri Light" w:hAnsi="Calibri Light" w:cs="Arial"/>
        </w:rPr>
      </w:pPr>
    </w:p>
    <w:p w:rsidR="007964D4" w:rsidRDefault="007964D4" w:rsidP="00F71581">
      <w:pPr>
        <w:spacing w:line="360" w:lineRule="auto"/>
        <w:rPr>
          <w:rStyle w:val="PlaintextChar"/>
          <w:rFonts w:ascii="Calibri Light" w:hAnsi="Calibri Light" w:cs="Arial"/>
        </w:rPr>
      </w:pPr>
    </w:p>
    <w:p w:rsidR="001B7A5B" w:rsidRPr="001B7A5B" w:rsidRDefault="001B7A5B" w:rsidP="00F71581">
      <w:pPr>
        <w:spacing w:line="360" w:lineRule="auto"/>
        <w:rPr>
          <w:rStyle w:val="PlaintextChar"/>
          <w:rFonts w:ascii="Calibri Light" w:hAnsi="Calibri Light" w:cs="Arial"/>
        </w:rPr>
      </w:pPr>
    </w:p>
    <w:p w:rsidR="009250CA" w:rsidRPr="001B7A5B" w:rsidRDefault="00713A09">
      <w:pPr>
        <w:pStyle w:val="ListParagraph"/>
        <w:numPr>
          <w:ilvl w:val="0"/>
          <w:numId w:val="16"/>
        </w:numPr>
        <w:spacing w:before="120" w:after="120" w:line="360" w:lineRule="auto"/>
        <w:ind w:left="426" w:hanging="426"/>
        <w:contextualSpacing w:val="0"/>
        <w:jc w:val="both"/>
        <w:rPr>
          <w:rStyle w:val="PlaintextChar"/>
          <w:rFonts w:ascii="Calibri Light" w:hAnsi="Calibri Light" w:cs="Arial"/>
        </w:rPr>
      </w:pPr>
      <w:r w:rsidRPr="00713A09">
        <w:rPr>
          <w:rFonts w:ascii="Calibri Light" w:eastAsia="Calibri" w:hAnsi="Calibri Light" w:cs="Arial"/>
          <w:noProof/>
          <w:szCs w:val="20"/>
          <w:lang w:eastAsia="en-NZ"/>
        </w:rPr>
        <w:pict>
          <v:shape id="Text Box 25" o:spid="_x0000_s1040" type="#_x0000_t202" style="position:absolute;left:0;text-align:left;margin-left:2.2pt;margin-top:36.25pt;width:480.2pt;height:144.9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3tLAIAAFsEAAAOAAAAZHJzL2Uyb0RvYy54bWysVNuO2yAQfa/Uf0C8N3aiJJtYcVbbbFNV&#10;2l6k3X4AxthGBYYCib39+g44SaNt1YeqfkDADIcz5wze3A5akaNwXoIp6XSSUyIMh1qatqRfn/Zv&#10;VpT4wEzNFBhR0mfh6e329atNbwsxgw5ULRxBEOOL3pa0C8EWWeZ5JzTzE7DCYLABp1nApWuz2rEe&#10;0bXKZnm+zHpwtXXAhfe4ez8G6TbhN43g4XPTeBGIKilyC2l0aazimG03rGgds53kJxrsH1hoJg1e&#10;eoG6Z4GRg5O/QWnJHXhowoSDzqBpJBepBqxmmr+o5rFjVqRaUBxvLzL5/wfLPx2/OCJr9O6GEsM0&#10;evQkhkDewkBmi6hPb32BaY8WE8OA+5ibavX2Afg3TwzsOmZacecc9J1gNfKbxpPZ1dERx0eQqv8I&#10;Nd7DDgES0NA4HcVDOQiio0/PF28iF46by3y9WswxxDE2Xc3z1TKxy1hxPm6dD+8FaBInJXVofoJn&#10;xwcfIh1WnFPibR6UrPdSqbRwbbVTjhwZNso+famCF2nKkL6k6wUq83eIPH1/gtAyYMcrqUu6uiSx&#10;Iur2ztSpHwOTapwjZWVOQkbtRhXDUA2jZ/OzQRXUzyitg7HD8UXipAP3g5Ieu7uk/vuBOUGJ+mDQ&#10;nvV0HrUMaTFf3Mxw4a4j1XWEGY5QJQ2UjNNdGJ/QwTrZdnjT2BAG7tDSRiaxo/cjqxN/7ODkwem1&#10;xSdyvU5Zv/4J258AAAD//wMAUEsDBBQABgAIAAAAIQAjZPTL3wAAAAgBAAAPAAAAZHJzL2Rvd25y&#10;ZXYueG1sTI/NTsMwEITvSLyDtUhcEHVITdqGOBVCAsEN2gqubrxNIvwTbDcNb89yguNoRjPfVOvJ&#10;GjZiiL13Em5mGTB0jde9ayXsto/XS2AxKaeV8Q4lfGOEdX1+VqlS+5N7w3GTWkYlLpZKQpfSUHIe&#10;mw6tijM/oCPv4INViWRouQ7qROXW8DzLCm5V72ihUwM+dNh8bo5WwlI8jx/xZf763hQHs0pXi/Hp&#10;K0h5eTHd3wFLOKW/MPziEzrUxLT3R6cjMxKEoKCERX4LjOxVIejJXsK8yAXwuuL/D9Q/AAAA//8D&#10;AFBLAQItABQABgAIAAAAIQC2gziS/gAAAOEBAAATAAAAAAAAAAAAAAAAAAAAAABbQ29udGVudF9U&#10;eXBlc10ueG1sUEsBAi0AFAAGAAgAAAAhADj9If/WAAAAlAEAAAsAAAAAAAAAAAAAAAAALwEAAF9y&#10;ZWxzLy5yZWxzUEsBAi0AFAAGAAgAAAAhAFEhbe0sAgAAWwQAAA4AAAAAAAAAAAAAAAAALgIAAGRy&#10;cy9lMm9Eb2MueG1sUEsBAi0AFAAGAAgAAAAhACNk9MvfAAAACAEAAA8AAAAAAAAAAAAAAAAAhgQA&#10;AGRycy9kb3ducmV2LnhtbFBLBQYAAAAABAAEAPMAAACSBQAAAAA=&#10;">
            <v:textbox>
              <w:txbxContent>
                <w:p w:rsidR="003D098C" w:rsidRDefault="003D098C" w:rsidP="00522A41"/>
              </w:txbxContent>
            </v:textbox>
          </v:shape>
        </w:pict>
      </w:r>
      <w:r w:rsidR="007964D4" w:rsidRPr="001B7A5B">
        <w:rPr>
          <w:rStyle w:val="PlaintextChar"/>
          <w:rFonts w:ascii="Calibri Light" w:hAnsi="Calibri Light" w:cs="Arial"/>
        </w:rPr>
        <w:t xml:space="preserve">Are there other applications for the </w:t>
      </w:r>
      <w:r w:rsidR="009250CA" w:rsidRPr="001B7A5B">
        <w:rPr>
          <w:rStyle w:val="PlaintextChar"/>
          <w:rFonts w:ascii="Calibri Light" w:hAnsi="Calibri Light" w:cs="Arial"/>
        </w:rPr>
        <w:t xml:space="preserve">pro-forma </w:t>
      </w:r>
      <w:r w:rsidR="007964D4" w:rsidRPr="001B7A5B">
        <w:rPr>
          <w:rStyle w:val="PlaintextChar"/>
          <w:rFonts w:ascii="Calibri Light" w:hAnsi="Calibri Light" w:cs="Arial"/>
        </w:rPr>
        <w:t>car transporters desig</w:t>
      </w:r>
      <w:r w:rsidR="009250CA" w:rsidRPr="001B7A5B">
        <w:rPr>
          <w:rStyle w:val="PlaintextChar"/>
          <w:rFonts w:ascii="Calibri Light" w:hAnsi="Calibri Light" w:cs="Arial"/>
        </w:rPr>
        <w:t>n (i.e. not transporting cars) where the additional 2,000kg would be useful?</w:t>
      </w:r>
      <w:r w:rsidR="007964D4" w:rsidRPr="001B7A5B">
        <w:rPr>
          <w:rStyle w:val="PlaintextChar"/>
          <w:rFonts w:ascii="Calibri Light" w:hAnsi="Calibri Light" w:cs="Arial"/>
        </w:rPr>
        <w:t xml:space="preserve"> </w:t>
      </w:r>
    </w:p>
    <w:p w:rsidR="009250CA" w:rsidRPr="001B7A5B" w:rsidRDefault="009250CA">
      <w:pPr>
        <w:spacing w:before="120" w:after="120" w:line="360" w:lineRule="auto"/>
        <w:jc w:val="both"/>
        <w:rPr>
          <w:rStyle w:val="PlaintextChar"/>
          <w:rFonts w:ascii="Calibri Light" w:hAnsi="Calibri Light" w:cs="Arial"/>
        </w:rPr>
      </w:pPr>
    </w:p>
    <w:p w:rsidR="009250CA" w:rsidRPr="001B7A5B" w:rsidRDefault="009250CA">
      <w:pPr>
        <w:spacing w:before="120" w:after="120" w:line="360" w:lineRule="auto"/>
        <w:jc w:val="both"/>
        <w:rPr>
          <w:rStyle w:val="PlaintextChar"/>
          <w:rFonts w:ascii="Calibri Light" w:hAnsi="Calibri Light" w:cs="Arial"/>
        </w:rPr>
      </w:pPr>
    </w:p>
    <w:p w:rsidR="009250CA" w:rsidRPr="001B7A5B" w:rsidRDefault="009250CA">
      <w:pPr>
        <w:spacing w:before="120" w:after="120" w:line="360" w:lineRule="auto"/>
        <w:jc w:val="both"/>
        <w:rPr>
          <w:rStyle w:val="PlaintextChar"/>
          <w:rFonts w:ascii="Calibri Light" w:hAnsi="Calibri Light" w:cs="Arial"/>
        </w:rPr>
      </w:pPr>
    </w:p>
    <w:p w:rsidR="009250CA" w:rsidRPr="001B7A5B" w:rsidRDefault="009250CA">
      <w:pPr>
        <w:spacing w:before="120" w:after="120" w:line="360" w:lineRule="auto"/>
        <w:jc w:val="both"/>
        <w:rPr>
          <w:rStyle w:val="PlaintextChar"/>
          <w:rFonts w:ascii="Calibri Light" w:hAnsi="Calibri Light" w:cs="Arial"/>
        </w:rPr>
      </w:pPr>
    </w:p>
    <w:p w:rsidR="009250CA" w:rsidRPr="001B7A5B" w:rsidRDefault="009250CA">
      <w:pPr>
        <w:spacing w:before="120" w:after="120" w:line="360" w:lineRule="auto"/>
        <w:jc w:val="both"/>
        <w:rPr>
          <w:rStyle w:val="PlaintextChar"/>
          <w:rFonts w:ascii="Calibri Light" w:hAnsi="Calibri Light" w:cs="Arial"/>
        </w:rPr>
      </w:pPr>
    </w:p>
    <w:p w:rsidR="001B7A5B" w:rsidRDefault="001B7A5B">
      <w:pPr>
        <w:spacing w:before="120" w:after="120" w:line="360" w:lineRule="auto"/>
        <w:jc w:val="both"/>
        <w:rPr>
          <w:rStyle w:val="PlaintextChar"/>
          <w:rFonts w:ascii="Calibri Light" w:hAnsi="Calibri Light" w:cs="Arial"/>
        </w:rPr>
      </w:pPr>
    </w:p>
    <w:p w:rsidR="001B7A5B" w:rsidRDefault="001B7A5B">
      <w:pPr>
        <w:spacing w:before="120" w:after="120" w:line="360" w:lineRule="auto"/>
        <w:jc w:val="both"/>
        <w:rPr>
          <w:rStyle w:val="PlaintextChar"/>
          <w:rFonts w:ascii="Calibri Light" w:hAnsi="Calibri Light" w:cs="Arial"/>
        </w:rPr>
      </w:pPr>
    </w:p>
    <w:p w:rsidR="001B7A5B" w:rsidRDefault="001B7A5B">
      <w:pPr>
        <w:spacing w:before="120" w:after="120" w:line="360" w:lineRule="auto"/>
        <w:jc w:val="both"/>
        <w:rPr>
          <w:rStyle w:val="PlaintextChar"/>
          <w:rFonts w:ascii="Calibri Light" w:hAnsi="Calibri Light" w:cs="Arial"/>
        </w:rPr>
      </w:pPr>
    </w:p>
    <w:p w:rsidR="001B7A5B" w:rsidRDefault="001B7A5B">
      <w:pPr>
        <w:spacing w:before="120" w:after="120" w:line="360" w:lineRule="auto"/>
        <w:jc w:val="both"/>
        <w:rPr>
          <w:rStyle w:val="PlaintextChar"/>
          <w:rFonts w:ascii="Calibri Light" w:hAnsi="Calibri Light" w:cs="Arial"/>
        </w:rPr>
      </w:pPr>
    </w:p>
    <w:p w:rsidR="001B7A5B" w:rsidRDefault="001B7A5B">
      <w:pPr>
        <w:spacing w:before="120" w:after="120" w:line="360" w:lineRule="auto"/>
        <w:jc w:val="both"/>
        <w:rPr>
          <w:rStyle w:val="PlaintextChar"/>
          <w:rFonts w:ascii="Calibri Light" w:hAnsi="Calibri Light" w:cs="Arial"/>
        </w:rPr>
      </w:pPr>
    </w:p>
    <w:p w:rsidR="001B7A5B" w:rsidRDefault="001B7A5B">
      <w:pPr>
        <w:spacing w:before="120" w:after="120" w:line="360" w:lineRule="auto"/>
        <w:jc w:val="both"/>
        <w:rPr>
          <w:rStyle w:val="PlaintextChar"/>
          <w:rFonts w:ascii="Calibri Light" w:hAnsi="Calibri Light" w:cs="Arial"/>
        </w:rPr>
      </w:pPr>
    </w:p>
    <w:p w:rsidR="001B7A5B" w:rsidRDefault="001B7A5B">
      <w:pPr>
        <w:spacing w:before="120" w:after="120" w:line="360" w:lineRule="auto"/>
        <w:jc w:val="both"/>
        <w:rPr>
          <w:rStyle w:val="PlaintextChar"/>
          <w:rFonts w:ascii="Calibri Light" w:hAnsi="Calibri Light" w:cs="Arial"/>
        </w:rPr>
      </w:pPr>
    </w:p>
    <w:p w:rsidR="001B7A5B" w:rsidRDefault="001B7A5B">
      <w:pPr>
        <w:spacing w:before="120" w:after="120" w:line="360" w:lineRule="auto"/>
        <w:jc w:val="both"/>
        <w:rPr>
          <w:rStyle w:val="PlaintextChar"/>
          <w:rFonts w:ascii="Calibri Light" w:hAnsi="Calibri Light" w:cs="Arial"/>
        </w:rPr>
      </w:pPr>
    </w:p>
    <w:p w:rsidR="001B7A5B" w:rsidRDefault="001B7A5B">
      <w:pPr>
        <w:spacing w:before="120" w:after="120" w:line="360" w:lineRule="auto"/>
        <w:jc w:val="both"/>
        <w:rPr>
          <w:rStyle w:val="PlaintextChar"/>
          <w:rFonts w:ascii="Calibri Light" w:hAnsi="Calibri Light" w:cs="Arial"/>
        </w:rPr>
      </w:pPr>
    </w:p>
    <w:p w:rsidR="001B7A5B" w:rsidRDefault="001B7A5B">
      <w:pPr>
        <w:spacing w:before="120" w:after="120" w:line="360" w:lineRule="auto"/>
        <w:jc w:val="both"/>
        <w:rPr>
          <w:rStyle w:val="PlaintextChar"/>
          <w:rFonts w:ascii="Calibri Light" w:hAnsi="Calibri Light" w:cs="Arial"/>
        </w:rPr>
      </w:pPr>
    </w:p>
    <w:p w:rsidR="001B7A5B" w:rsidRDefault="001B7A5B">
      <w:pPr>
        <w:spacing w:before="120" w:after="120" w:line="360" w:lineRule="auto"/>
        <w:jc w:val="both"/>
        <w:rPr>
          <w:rStyle w:val="PlaintextChar"/>
          <w:rFonts w:ascii="Calibri Light" w:hAnsi="Calibri Light" w:cs="Arial"/>
        </w:rPr>
      </w:pPr>
    </w:p>
    <w:p w:rsidR="001B7A5B" w:rsidRDefault="001B7A5B">
      <w:pPr>
        <w:spacing w:before="120" w:after="120" w:line="360" w:lineRule="auto"/>
        <w:jc w:val="both"/>
        <w:rPr>
          <w:rStyle w:val="PlaintextChar"/>
          <w:rFonts w:ascii="Calibri Light" w:hAnsi="Calibri Light" w:cs="Arial"/>
        </w:rPr>
      </w:pPr>
    </w:p>
    <w:p w:rsidR="001B7A5B" w:rsidRDefault="001B7A5B">
      <w:pPr>
        <w:spacing w:before="120" w:after="120" w:line="360" w:lineRule="auto"/>
        <w:jc w:val="both"/>
        <w:rPr>
          <w:rStyle w:val="PlaintextChar"/>
          <w:rFonts w:ascii="Calibri Light" w:hAnsi="Calibri Light" w:cs="Arial"/>
        </w:rPr>
      </w:pPr>
    </w:p>
    <w:p w:rsidR="001B7A5B" w:rsidRDefault="001B7A5B">
      <w:pPr>
        <w:spacing w:before="120" w:after="120" w:line="360" w:lineRule="auto"/>
        <w:jc w:val="both"/>
        <w:rPr>
          <w:rStyle w:val="PlaintextChar"/>
          <w:rFonts w:ascii="Calibri Light" w:hAnsi="Calibri Light" w:cs="Arial"/>
        </w:rPr>
      </w:pPr>
    </w:p>
    <w:p w:rsidR="001B7A5B" w:rsidRPr="001B7A5B" w:rsidRDefault="001B7A5B">
      <w:pPr>
        <w:spacing w:before="120" w:after="120" w:line="360" w:lineRule="auto"/>
        <w:jc w:val="both"/>
        <w:rPr>
          <w:rStyle w:val="PlaintextChar"/>
          <w:rFonts w:ascii="Calibri Light" w:hAnsi="Calibri Light" w:cs="Arial"/>
        </w:rPr>
      </w:pPr>
    </w:p>
    <w:p w:rsidR="004130A9" w:rsidRPr="00CA23CB" w:rsidRDefault="004130A9" w:rsidP="004130A9">
      <w:pPr>
        <w:spacing w:before="120" w:after="120" w:line="360" w:lineRule="auto"/>
        <w:jc w:val="both"/>
        <w:rPr>
          <w:rFonts w:ascii="Calibri Light" w:eastAsia="Times New Roman" w:hAnsi="Calibri Light" w:cs="Arial"/>
          <w:szCs w:val="20"/>
          <w:lang w:eastAsia="en-GB"/>
        </w:rPr>
      </w:pPr>
      <w:r w:rsidRPr="001B7A5B">
        <w:rPr>
          <w:rFonts w:ascii="Calibri Light" w:eastAsia="Times New Roman" w:hAnsi="Calibri Light" w:cs="Arial"/>
          <w:b/>
          <w:szCs w:val="20"/>
          <w:lang w:eastAsia="en-GB"/>
        </w:rPr>
        <w:t xml:space="preserve">Permitting </w:t>
      </w:r>
      <w:r w:rsidR="00CA23CB">
        <w:rPr>
          <w:rFonts w:ascii="Calibri Light" w:eastAsia="Times New Roman" w:hAnsi="Calibri Light" w:cs="Arial"/>
          <w:szCs w:val="20"/>
          <w:lang w:eastAsia="en-GB"/>
        </w:rPr>
        <w:t>(pages 41 – 45)</w:t>
      </w:r>
    </w:p>
    <w:p w:rsidR="009250CA" w:rsidRPr="001B7A5B" w:rsidRDefault="003B6F49" w:rsidP="004130A9">
      <w:pPr>
        <w:spacing w:before="120" w:after="120" w:line="360" w:lineRule="auto"/>
        <w:jc w:val="both"/>
        <w:rPr>
          <w:rFonts w:ascii="Calibri Light" w:eastAsia="Times New Roman" w:hAnsi="Calibri Light" w:cs="Arial"/>
          <w:b/>
          <w:szCs w:val="20"/>
          <w:lang w:eastAsia="en-GB"/>
        </w:rPr>
      </w:pPr>
      <w:r w:rsidRPr="001B7A5B">
        <w:rPr>
          <w:rFonts w:ascii="Calibri Light" w:eastAsia="Times New Roman" w:hAnsi="Calibri Light" w:cs="Arial"/>
          <w:szCs w:val="20"/>
          <w:lang w:eastAsia="en-GB"/>
        </w:rPr>
        <w:t xml:space="preserve">Permitting ensures </w:t>
      </w:r>
      <w:r w:rsidR="00376494" w:rsidRPr="001B7A5B">
        <w:rPr>
          <w:rFonts w:ascii="Calibri Light" w:eastAsia="Times New Roman" w:hAnsi="Calibri Light" w:cs="Arial"/>
          <w:szCs w:val="20"/>
          <w:lang w:eastAsia="en-GB"/>
        </w:rPr>
        <w:t xml:space="preserve">that </w:t>
      </w:r>
      <w:r w:rsidRPr="001B7A5B">
        <w:rPr>
          <w:rFonts w:ascii="Calibri Light" w:eastAsia="Times New Roman" w:hAnsi="Calibri Light" w:cs="Arial"/>
          <w:szCs w:val="20"/>
          <w:lang w:eastAsia="en-GB"/>
        </w:rPr>
        <w:t xml:space="preserve">when vehicles not eligible for general access use the roads, they do so safely and their impact on the roading infrastructure is minimised. </w:t>
      </w:r>
    </w:p>
    <w:p w:rsidR="004130A9" w:rsidRDefault="004130A9" w:rsidP="004130A9">
      <w:pPr>
        <w:pStyle w:val="Heading30"/>
        <w:spacing w:before="0" w:after="0" w:line="360" w:lineRule="auto"/>
        <w:rPr>
          <w:rFonts w:ascii="Calibri Light" w:hAnsi="Calibri Light"/>
          <w:sz w:val="20"/>
          <w:szCs w:val="20"/>
        </w:rPr>
      </w:pPr>
      <w:r w:rsidRPr="001B7A5B">
        <w:rPr>
          <w:rFonts w:ascii="Calibri Light" w:hAnsi="Calibri Light"/>
          <w:sz w:val="20"/>
          <w:szCs w:val="20"/>
        </w:rPr>
        <w:t xml:space="preserve">5. </w:t>
      </w:r>
      <w:r w:rsidR="003378F6">
        <w:rPr>
          <w:rFonts w:ascii="Calibri Light" w:hAnsi="Calibri Light"/>
          <w:sz w:val="20"/>
          <w:szCs w:val="20"/>
        </w:rPr>
        <w:t xml:space="preserve"> Divisible loads</w:t>
      </w:r>
    </w:p>
    <w:p w:rsidR="002100AE" w:rsidRPr="002100AE" w:rsidRDefault="002100AE" w:rsidP="002100AE">
      <w:pPr>
        <w:spacing w:before="120" w:after="120" w:line="360" w:lineRule="auto"/>
        <w:jc w:val="both"/>
        <w:rPr>
          <w:rFonts w:ascii="Calibri Light" w:eastAsia="Times New Roman" w:hAnsi="Calibri Light" w:cs="Arial"/>
          <w:szCs w:val="20"/>
          <w:lang w:eastAsia="en-GB"/>
        </w:rPr>
      </w:pPr>
      <w:r w:rsidRPr="002100AE">
        <w:rPr>
          <w:rFonts w:ascii="Calibri Light" w:eastAsia="Times New Roman" w:hAnsi="Calibri Light" w:cs="Arial"/>
          <w:szCs w:val="20"/>
          <w:lang w:eastAsia="en-GB"/>
        </w:rPr>
        <w:t xml:space="preserve">Road controlling authorities currently cannot grant permits for overweight divisible loads for non-HPMVs. Permitting some non-HPMV vehicles to carry divisible loads using heavier axle mass could enable greater productivity for some vehicles. </w:t>
      </w:r>
    </w:p>
    <w:p w:rsidR="009250CA" w:rsidRPr="001B7A5B" w:rsidRDefault="003B6F49" w:rsidP="004130A9">
      <w:pPr>
        <w:pStyle w:val="Heading30"/>
        <w:spacing w:before="0" w:after="0" w:line="360" w:lineRule="auto"/>
        <w:rPr>
          <w:rFonts w:ascii="Calibri Light" w:hAnsi="Calibri Light"/>
          <w:sz w:val="20"/>
          <w:szCs w:val="20"/>
        </w:rPr>
      </w:pPr>
      <w:r w:rsidRPr="001B7A5B">
        <w:rPr>
          <w:rFonts w:ascii="Calibri Light" w:hAnsi="Calibri Light"/>
          <w:sz w:val="20"/>
          <w:szCs w:val="20"/>
        </w:rPr>
        <w:t>Questions for your submission</w:t>
      </w:r>
    </w:p>
    <w:p w:rsidR="009250CA" w:rsidRPr="001B7A5B" w:rsidRDefault="003B6F49">
      <w:pPr>
        <w:pStyle w:val="ListParagraph"/>
        <w:numPr>
          <w:ilvl w:val="0"/>
          <w:numId w:val="8"/>
        </w:numPr>
        <w:spacing w:line="360" w:lineRule="auto"/>
        <w:ind w:left="426"/>
        <w:rPr>
          <w:rFonts w:ascii="Calibri Light" w:hAnsi="Calibri Light" w:cs="Arial"/>
          <w:szCs w:val="20"/>
        </w:rPr>
      </w:pPr>
      <w:r w:rsidRPr="001B7A5B">
        <w:rPr>
          <w:rFonts w:ascii="Calibri Light" w:hAnsi="Calibri Light" w:cs="Arial"/>
          <w:szCs w:val="20"/>
        </w:rPr>
        <w:t xml:space="preserve">Should </w:t>
      </w:r>
      <w:r w:rsidR="00C4687B" w:rsidRPr="001B7A5B">
        <w:rPr>
          <w:rFonts w:ascii="Calibri Light" w:hAnsi="Calibri Light" w:cs="Arial"/>
          <w:szCs w:val="20"/>
        </w:rPr>
        <w:t>RCAs</w:t>
      </w:r>
      <w:r w:rsidRPr="001B7A5B">
        <w:rPr>
          <w:rFonts w:ascii="Calibri Light" w:hAnsi="Calibri Light" w:cs="Arial"/>
          <w:szCs w:val="20"/>
        </w:rPr>
        <w:t xml:space="preserve"> be allowed to grant permits for ove</w:t>
      </w:r>
      <w:r w:rsidR="003168F2">
        <w:rPr>
          <w:rFonts w:ascii="Calibri Light" w:hAnsi="Calibri Light" w:cs="Arial"/>
          <w:szCs w:val="20"/>
        </w:rPr>
        <w:t>rweight divisible loads for non-</w:t>
      </w:r>
      <w:r w:rsidR="00C4687B" w:rsidRPr="001B7A5B">
        <w:rPr>
          <w:rFonts w:ascii="Calibri Light" w:hAnsi="Calibri Light" w:cs="Arial"/>
          <w:szCs w:val="20"/>
        </w:rPr>
        <w:t>H</w:t>
      </w:r>
      <w:r w:rsidR="004130A9" w:rsidRPr="001B7A5B">
        <w:rPr>
          <w:rFonts w:ascii="Calibri Light" w:hAnsi="Calibri Light" w:cs="Arial"/>
          <w:szCs w:val="20"/>
        </w:rPr>
        <w:t>PMVs?</w:t>
      </w:r>
    </w:p>
    <w:p w:rsidR="009250CA" w:rsidRPr="001B7A5B" w:rsidRDefault="00376494">
      <w:pPr>
        <w:pStyle w:val="ListParagraph"/>
        <w:numPr>
          <w:ilvl w:val="0"/>
          <w:numId w:val="19"/>
        </w:numPr>
        <w:spacing w:line="360" w:lineRule="auto"/>
        <w:rPr>
          <w:rFonts w:ascii="Calibri Light" w:hAnsi="Calibri Light" w:cs="Arial"/>
          <w:szCs w:val="20"/>
        </w:rPr>
      </w:pPr>
      <w:r w:rsidRPr="001B7A5B">
        <w:rPr>
          <w:rFonts w:ascii="Calibri Light" w:hAnsi="Calibri Light" w:cs="Arial"/>
          <w:szCs w:val="20"/>
        </w:rPr>
        <w:t>Yes</w:t>
      </w:r>
    </w:p>
    <w:p w:rsidR="009250CA" w:rsidRPr="001B7A5B" w:rsidRDefault="00376494">
      <w:pPr>
        <w:pStyle w:val="ListParagraph"/>
        <w:numPr>
          <w:ilvl w:val="0"/>
          <w:numId w:val="19"/>
        </w:numPr>
        <w:spacing w:line="360" w:lineRule="auto"/>
        <w:rPr>
          <w:rFonts w:ascii="Calibri Light" w:hAnsi="Calibri Light" w:cs="Arial"/>
          <w:szCs w:val="20"/>
        </w:rPr>
      </w:pPr>
      <w:r w:rsidRPr="001B7A5B">
        <w:rPr>
          <w:rFonts w:ascii="Calibri Light" w:hAnsi="Calibri Light" w:cs="Arial"/>
          <w:szCs w:val="20"/>
        </w:rPr>
        <w:t>No</w:t>
      </w:r>
    </w:p>
    <w:p w:rsidR="009250CA" w:rsidRPr="001B7A5B" w:rsidRDefault="009250CA">
      <w:pPr>
        <w:pStyle w:val="ListParagraph"/>
        <w:spacing w:line="360" w:lineRule="auto"/>
        <w:ind w:left="426"/>
        <w:rPr>
          <w:rFonts w:ascii="Calibri Light" w:hAnsi="Calibri Light" w:cs="Arial"/>
          <w:szCs w:val="20"/>
        </w:rPr>
      </w:pPr>
    </w:p>
    <w:p w:rsidR="009250CA" w:rsidRPr="001B7A5B" w:rsidRDefault="00CB0B98">
      <w:pPr>
        <w:pStyle w:val="ListParagraph"/>
        <w:numPr>
          <w:ilvl w:val="0"/>
          <w:numId w:val="8"/>
        </w:numPr>
        <w:spacing w:line="360" w:lineRule="auto"/>
        <w:ind w:left="426"/>
        <w:rPr>
          <w:rFonts w:ascii="Calibri Light" w:hAnsi="Calibri Light" w:cs="Arial"/>
          <w:szCs w:val="20"/>
        </w:rPr>
      </w:pPr>
      <w:r w:rsidRPr="001B7A5B">
        <w:rPr>
          <w:rFonts w:ascii="Calibri Light" w:hAnsi="Calibri Light" w:cs="Arial"/>
          <w:szCs w:val="20"/>
        </w:rPr>
        <w:t>If yes</w:t>
      </w:r>
      <w:r w:rsidR="004D329A" w:rsidRPr="001B7A5B">
        <w:rPr>
          <w:rFonts w:ascii="Calibri Light" w:hAnsi="Calibri Light" w:cs="Arial"/>
          <w:szCs w:val="20"/>
        </w:rPr>
        <w:t>, are there any conditions RCAs should follow when considering such permits?</w:t>
      </w:r>
      <w:r w:rsidR="003B6F49" w:rsidRPr="001B7A5B">
        <w:rPr>
          <w:rFonts w:ascii="Calibri Light" w:hAnsi="Calibri Light" w:cs="Arial"/>
          <w:szCs w:val="20"/>
        </w:rPr>
        <w:t xml:space="preserve"> </w:t>
      </w:r>
    </w:p>
    <w:p w:rsidR="009250CA" w:rsidRPr="001B7A5B" w:rsidRDefault="00713A09">
      <w:pPr>
        <w:pStyle w:val="ListParagraph"/>
        <w:spacing w:line="360" w:lineRule="auto"/>
        <w:ind w:left="786"/>
        <w:rPr>
          <w:rFonts w:ascii="Calibri Light" w:hAnsi="Calibri Light" w:cs="Arial"/>
          <w:szCs w:val="20"/>
        </w:rPr>
      </w:pPr>
      <w:r w:rsidRPr="00713A09">
        <w:rPr>
          <w:rFonts w:ascii="Calibri Light" w:hAnsi="Calibri Light" w:cs="Arial"/>
          <w:noProof/>
          <w:szCs w:val="20"/>
          <w:lang w:eastAsia="en-NZ"/>
        </w:rPr>
        <w:pict>
          <v:shape id="Text Box 46" o:spid="_x0000_s1041" type="#_x0000_t202" style="position:absolute;left:0;text-align:left;margin-left:3.05pt;margin-top:2.25pt;width:478.85pt;height:144.9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OqLgIAAFs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SNvVtSYpjG&#10;Ht2LIZC3MJD5MvLTW1+g251FxzDgPfqmWr29Bf7NEwO7jplWXDsHfSdYjflN48vs4umI4yNI1X+E&#10;GuOwQ4AENDROR/KQDoLo2KeHc29iLhwvl/lq+nq9oISjbbqa56vlIsVgxdNz63x4L0CTKJTUYfMT&#10;PDve+hDTYcWTS4zmQcl6L5VKimurnXLkyHBQ9uk7of/kpgzpS7pezBYjA3+FyNP3JwgtA068krqk&#10;q7MTKyJv70yd5jEwqUYZU1bmRGTkbmQxDNUw9ixREFmuoH5Aah2ME44biUIH7gclPU53Sf33A3OC&#10;EvXBYHvW0/k8rkNS5os3M1TcpaW6tDDDEaqkgZJR3IVxhQ7WybbDSONAGLjGljYykf2c1Sl/nODU&#10;g9O2xRW51JPX8z9h+wgAAP//AwBQSwMEFAAGAAgAAAAhAFJU/dzeAAAABwEAAA8AAABkcnMvZG93&#10;bnJldi54bWxMj8FOwzAQRO9I/IO1SFwQddqG0IRsKoQEghu0FVzdeJtExHaw3TT8PcsJjqMZzbwp&#10;15PpxUg+dM4izGcJCLK1051tEHbbx+sViBCV1ap3lhC+KcC6Oj8rVaHdyb7RuImN4BIbCoXQxjgU&#10;Uoa6JaPCzA1k2Ts4b1Rk6RupvTpxuenlIkkyaVRneaFVAz20VH9ujgZhlT6PH+Fl+fpeZ4c+j1e3&#10;49OXR7y8mO7vQESa4l8YfvEZHSpm2ruj1UH0CNmcgwjpDQh282zJR/YIizxNQVal/M9f/QAAAP//&#10;AwBQSwECLQAUAAYACAAAACEAtoM4kv4AAADhAQAAEwAAAAAAAAAAAAAAAAAAAAAAW0NvbnRlbnRf&#10;VHlwZXNdLnhtbFBLAQItABQABgAIAAAAIQA4/SH/1gAAAJQBAAALAAAAAAAAAAAAAAAAAC8BAABf&#10;cmVscy8ucmVsc1BLAQItABQABgAIAAAAIQBzHdOqLgIAAFsEAAAOAAAAAAAAAAAAAAAAAC4CAABk&#10;cnMvZTJvRG9jLnhtbFBLAQItABQABgAIAAAAIQBSVP3c3gAAAAcBAAAPAAAAAAAAAAAAAAAAAIgE&#10;AABkcnMvZG93bnJldi54bWxQSwUGAAAAAAQABADzAAAAkwUAAAAA&#10;">
            <v:textbox>
              <w:txbxContent>
                <w:p w:rsidR="003D098C" w:rsidRDefault="003D098C" w:rsidP="00273CDB"/>
              </w:txbxContent>
            </v:textbox>
          </v:shape>
        </w:pict>
      </w:r>
    </w:p>
    <w:p w:rsidR="009250CA" w:rsidRPr="001B7A5B" w:rsidRDefault="009250CA">
      <w:pPr>
        <w:pStyle w:val="ListParagraph"/>
        <w:spacing w:line="360" w:lineRule="auto"/>
        <w:ind w:left="786"/>
        <w:rPr>
          <w:rFonts w:ascii="Calibri Light" w:hAnsi="Calibri Light" w:cs="Arial"/>
          <w:szCs w:val="20"/>
        </w:rPr>
      </w:pPr>
    </w:p>
    <w:p w:rsidR="009250CA" w:rsidRPr="001B7A5B" w:rsidRDefault="009250CA">
      <w:pPr>
        <w:pStyle w:val="ListParagraph"/>
        <w:spacing w:line="360" w:lineRule="auto"/>
        <w:ind w:left="786"/>
        <w:rPr>
          <w:rFonts w:ascii="Calibri Light" w:hAnsi="Calibri Light" w:cs="Arial"/>
          <w:szCs w:val="20"/>
        </w:rPr>
      </w:pPr>
    </w:p>
    <w:p w:rsidR="009250CA" w:rsidRPr="001B7A5B" w:rsidRDefault="009250CA">
      <w:pPr>
        <w:pStyle w:val="ListParagraph"/>
        <w:spacing w:line="360" w:lineRule="auto"/>
        <w:ind w:left="786"/>
        <w:rPr>
          <w:rFonts w:ascii="Calibri Light" w:hAnsi="Calibri Light" w:cs="Arial"/>
          <w:szCs w:val="20"/>
        </w:rPr>
      </w:pPr>
    </w:p>
    <w:p w:rsidR="009250CA" w:rsidRPr="001B7A5B" w:rsidRDefault="009250CA">
      <w:pPr>
        <w:pStyle w:val="ListParagraph"/>
        <w:spacing w:line="360" w:lineRule="auto"/>
        <w:ind w:left="786"/>
        <w:rPr>
          <w:rFonts w:ascii="Calibri Light" w:hAnsi="Calibri Light" w:cs="Arial"/>
          <w:szCs w:val="20"/>
        </w:rPr>
      </w:pPr>
    </w:p>
    <w:p w:rsidR="009250CA" w:rsidRPr="001B7A5B" w:rsidRDefault="009250CA">
      <w:pPr>
        <w:pStyle w:val="ListParagraph"/>
        <w:spacing w:line="360" w:lineRule="auto"/>
        <w:ind w:left="786"/>
        <w:rPr>
          <w:rFonts w:ascii="Calibri Light" w:hAnsi="Calibri Light" w:cs="Arial"/>
          <w:szCs w:val="20"/>
        </w:rPr>
      </w:pPr>
    </w:p>
    <w:p w:rsidR="009250CA" w:rsidRPr="001B7A5B" w:rsidRDefault="009250CA">
      <w:pPr>
        <w:pStyle w:val="ListParagraph"/>
        <w:spacing w:line="360" w:lineRule="auto"/>
        <w:ind w:left="786"/>
        <w:rPr>
          <w:rFonts w:ascii="Calibri Light" w:hAnsi="Calibri Light" w:cs="Arial"/>
          <w:szCs w:val="20"/>
        </w:rPr>
      </w:pPr>
    </w:p>
    <w:p w:rsidR="00C55C70" w:rsidRPr="001B7A5B" w:rsidRDefault="00C55C70" w:rsidP="00F71581">
      <w:pPr>
        <w:spacing w:before="120" w:after="120" w:line="360" w:lineRule="auto"/>
        <w:jc w:val="both"/>
        <w:rPr>
          <w:rFonts w:ascii="Calibri Light" w:hAnsi="Calibri Light" w:cs="Arial"/>
          <w:szCs w:val="20"/>
        </w:rPr>
      </w:pPr>
    </w:p>
    <w:p w:rsidR="009250CA" w:rsidRPr="001B7A5B" w:rsidRDefault="000952FE">
      <w:pPr>
        <w:spacing w:before="120" w:after="120" w:line="360" w:lineRule="auto"/>
        <w:jc w:val="both"/>
        <w:rPr>
          <w:rFonts w:ascii="Calibri Light" w:hAnsi="Calibri Light" w:cs="Arial"/>
          <w:b/>
          <w:szCs w:val="20"/>
        </w:rPr>
      </w:pPr>
      <w:r w:rsidRPr="001B7A5B">
        <w:rPr>
          <w:rFonts w:ascii="Calibri Light" w:hAnsi="Calibri Light" w:cs="Arial"/>
          <w:b/>
          <w:szCs w:val="20"/>
        </w:rPr>
        <w:t>6</w:t>
      </w:r>
      <w:r w:rsidR="00D439C3" w:rsidRPr="001B7A5B">
        <w:rPr>
          <w:rFonts w:ascii="Calibri Light" w:hAnsi="Calibri Light" w:cs="Arial"/>
          <w:b/>
          <w:szCs w:val="20"/>
        </w:rPr>
        <w:t xml:space="preserve">. </w:t>
      </w:r>
      <w:r w:rsidR="003378F6">
        <w:rPr>
          <w:rFonts w:ascii="Calibri Light" w:hAnsi="Calibri Light" w:cs="Arial"/>
          <w:b/>
          <w:szCs w:val="20"/>
        </w:rPr>
        <w:t>I</w:t>
      </w:r>
      <w:r w:rsidR="00606B57" w:rsidRPr="001B7A5B">
        <w:rPr>
          <w:rFonts w:ascii="Calibri Light" w:hAnsi="Calibri Light" w:cs="Arial"/>
          <w:b/>
          <w:szCs w:val="20"/>
        </w:rPr>
        <w:t>ndivisible loads</w:t>
      </w:r>
    </w:p>
    <w:p w:rsidR="009250CA" w:rsidRPr="001B7A5B" w:rsidRDefault="00B52702">
      <w:pPr>
        <w:spacing w:before="120" w:after="120" w:line="360" w:lineRule="auto"/>
        <w:jc w:val="both"/>
        <w:rPr>
          <w:rFonts w:ascii="Calibri Light" w:hAnsi="Calibri Light" w:cs="Arial"/>
          <w:szCs w:val="20"/>
        </w:rPr>
      </w:pPr>
      <w:r w:rsidRPr="001B7A5B">
        <w:rPr>
          <w:rFonts w:ascii="Calibri Light" w:hAnsi="Calibri Light" w:cs="Arial"/>
          <w:szCs w:val="20"/>
        </w:rPr>
        <w:t xml:space="preserve">It is proposed to give </w:t>
      </w:r>
      <w:r w:rsidR="00310E00" w:rsidRPr="001B7A5B">
        <w:rPr>
          <w:rFonts w:ascii="Calibri Light" w:hAnsi="Calibri Light" w:cs="Arial"/>
          <w:szCs w:val="20"/>
        </w:rPr>
        <w:t xml:space="preserve">formal status to </w:t>
      </w:r>
      <w:r w:rsidR="004D329A" w:rsidRPr="001B7A5B">
        <w:rPr>
          <w:rFonts w:ascii="Calibri Light" w:hAnsi="Calibri Light" w:cs="Arial"/>
          <w:szCs w:val="20"/>
        </w:rPr>
        <w:t xml:space="preserve">the following </w:t>
      </w:r>
      <w:r w:rsidRPr="001B7A5B">
        <w:rPr>
          <w:rFonts w:ascii="Calibri Light" w:hAnsi="Calibri Light" w:cs="Arial"/>
          <w:szCs w:val="20"/>
        </w:rPr>
        <w:t>10 loads</w:t>
      </w:r>
      <w:r w:rsidR="004D329A" w:rsidRPr="001B7A5B">
        <w:rPr>
          <w:rFonts w:ascii="Calibri Light" w:hAnsi="Calibri Light" w:cs="Arial"/>
          <w:szCs w:val="20"/>
        </w:rPr>
        <w:t xml:space="preserve"> as indivisible loads:</w:t>
      </w:r>
      <w:r w:rsidR="00343F61" w:rsidRPr="001B7A5B">
        <w:rPr>
          <w:rFonts w:ascii="Calibri Light" w:hAnsi="Calibri Light" w:cs="Arial"/>
          <w:szCs w:val="20"/>
        </w:rPr>
        <w:t xml:space="preserve"> </w:t>
      </w:r>
      <w:r w:rsidRPr="001B7A5B">
        <w:rPr>
          <w:rFonts w:ascii="Calibri Light" w:hAnsi="Calibri Light" w:cs="Arial"/>
          <w:szCs w:val="20"/>
        </w:rPr>
        <w:t xml:space="preserve">transformer oil, building removals, platform trailers, construction equipment, load dividers, ballast, towing of disabled vehicles, fire fighting vehicles carrying water, slurry sealing and towing of trailers. </w:t>
      </w:r>
    </w:p>
    <w:p w:rsidR="009250CA" w:rsidRPr="001B7A5B" w:rsidRDefault="003B6F49">
      <w:pPr>
        <w:pStyle w:val="Heading30"/>
        <w:spacing w:line="360" w:lineRule="auto"/>
        <w:ind w:left="0" w:firstLine="0"/>
        <w:rPr>
          <w:rFonts w:ascii="Calibri Light" w:hAnsi="Calibri Light"/>
          <w:sz w:val="20"/>
          <w:szCs w:val="20"/>
        </w:rPr>
      </w:pPr>
      <w:r w:rsidRPr="001B7A5B">
        <w:rPr>
          <w:rFonts w:ascii="Calibri Light" w:hAnsi="Calibri Light"/>
          <w:sz w:val="20"/>
          <w:szCs w:val="20"/>
        </w:rPr>
        <w:t>Questions for your submission</w:t>
      </w:r>
    </w:p>
    <w:p w:rsidR="009250CA" w:rsidRPr="001B7A5B" w:rsidRDefault="003B6F49" w:rsidP="00D439C3">
      <w:pPr>
        <w:pStyle w:val="ListParagraph"/>
        <w:numPr>
          <w:ilvl w:val="0"/>
          <w:numId w:val="37"/>
        </w:numPr>
        <w:spacing w:line="360" w:lineRule="auto"/>
        <w:rPr>
          <w:rFonts w:ascii="Calibri Light" w:hAnsi="Calibri Light" w:cs="Arial"/>
          <w:szCs w:val="20"/>
        </w:rPr>
      </w:pPr>
      <w:r w:rsidRPr="001B7A5B">
        <w:rPr>
          <w:rFonts w:ascii="Calibri Light" w:hAnsi="Calibri Light" w:cs="Arial"/>
          <w:szCs w:val="20"/>
        </w:rPr>
        <w:t>Should the items noted above be formally included as part of a definition of “indivisible load”?</w:t>
      </w:r>
    </w:p>
    <w:p w:rsidR="009250CA" w:rsidRPr="001B7A5B" w:rsidRDefault="00273CDB" w:rsidP="00D439C3">
      <w:pPr>
        <w:pStyle w:val="ListParagraph"/>
        <w:numPr>
          <w:ilvl w:val="0"/>
          <w:numId w:val="39"/>
        </w:numPr>
        <w:spacing w:line="360" w:lineRule="auto"/>
        <w:rPr>
          <w:rFonts w:ascii="Calibri Light" w:hAnsi="Calibri Light" w:cs="Arial"/>
          <w:szCs w:val="20"/>
        </w:rPr>
      </w:pPr>
      <w:r w:rsidRPr="001B7A5B">
        <w:rPr>
          <w:rFonts w:ascii="Calibri Light" w:hAnsi="Calibri Light" w:cs="Arial"/>
          <w:szCs w:val="20"/>
        </w:rPr>
        <w:t xml:space="preserve">Yes </w:t>
      </w:r>
    </w:p>
    <w:p w:rsidR="001A2067" w:rsidRDefault="00273CDB" w:rsidP="001A2067">
      <w:pPr>
        <w:pStyle w:val="ListParagraph"/>
        <w:numPr>
          <w:ilvl w:val="0"/>
          <w:numId w:val="39"/>
        </w:numPr>
        <w:spacing w:line="360" w:lineRule="auto"/>
        <w:rPr>
          <w:rFonts w:ascii="Calibri Light" w:hAnsi="Calibri Light" w:cs="Arial"/>
          <w:szCs w:val="20"/>
        </w:rPr>
      </w:pPr>
      <w:r w:rsidRPr="001B7A5B">
        <w:rPr>
          <w:rFonts w:ascii="Calibri Light" w:hAnsi="Calibri Light" w:cs="Arial"/>
          <w:szCs w:val="20"/>
        </w:rPr>
        <w:t>No</w:t>
      </w:r>
    </w:p>
    <w:p w:rsidR="001B7A5B" w:rsidRDefault="001B7A5B" w:rsidP="001B7A5B">
      <w:pPr>
        <w:pStyle w:val="ListParagraph"/>
        <w:spacing w:line="360" w:lineRule="auto"/>
        <w:rPr>
          <w:rFonts w:ascii="Calibri Light" w:hAnsi="Calibri Light" w:cs="Arial"/>
          <w:szCs w:val="20"/>
        </w:rPr>
      </w:pPr>
    </w:p>
    <w:p w:rsidR="002100AE" w:rsidRDefault="002100AE" w:rsidP="001B7A5B">
      <w:pPr>
        <w:pStyle w:val="ListParagraph"/>
        <w:spacing w:line="360" w:lineRule="auto"/>
        <w:rPr>
          <w:rFonts w:ascii="Calibri Light" w:hAnsi="Calibri Light" w:cs="Arial"/>
          <w:szCs w:val="20"/>
        </w:rPr>
      </w:pPr>
    </w:p>
    <w:p w:rsidR="002100AE" w:rsidRDefault="002100AE" w:rsidP="001B7A5B">
      <w:pPr>
        <w:pStyle w:val="ListParagraph"/>
        <w:spacing w:line="360" w:lineRule="auto"/>
        <w:rPr>
          <w:rFonts w:ascii="Calibri Light" w:hAnsi="Calibri Light" w:cs="Arial"/>
          <w:szCs w:val="20"/>
        </w:rPr>
      </w:pPr>
    </w:p>
    <w:p w:rsidR="002100AE" w:rsidRPr="001B7A5B" w:rsidRDefault="002100AE" w:rsidP="001B7A5B">
      <w:pPr>
        <w:pStyle w:val="ListParagraph"/>
        <w:spacing w:line="360" w:lineRule="auto"/>
        <w:rPr>
          <w:rFonts w:ascii="Calibri Light" w:hAnsi="Calibri Light" w:cs="Arial"/>
          <w:szCs w:val="20"/>
        </w:rPr>
      </w:pPr>
    </w:p>
    <w:p w:rsidR="009250CA" w:rsidRPr="001B7A5B" w:rsidRDefault="0083250B" w:rsidP="00D439C3">
      <w:pPr>
        <w:pStyle w:val="ListParagraph"/>
        <w:numPr>
          <w:ilvl w:val="0"/>
          <w:numId w:val="37"/>
        </w:numPr>
        <w:spacing w:line="360" w:lineRule="auto"/>
        <w:rPr>
          <w:rFonts w:ascii="Calibri Light" w:hAnsi="Calibri Light" w:cs="Arial"/>
          <w:szCs w:val="20"/>
        </w:rPr>
      </w:pPr>
      <w:r w:rsidRPr="001B7A5B">
        <w:rPr>
          <w:rFonts w:ascii="Calibri Light" w:hAnsi="Calibri Light" w:cs="Arial"/>
          <w:szCs w:val="20"/>
        </w:rPr>
        <w:t>S</w:t>
      </w:r>
      <w:r w:rsidR="003B6F49" w:rsidRPr="001B7A5B">
        <w:rPr>
          <w:rFonts w:ascii="Calibri Light" w:hAnsi="Calibri Light" w:cs="Arial"/>
          <w:szCs w:val="20"/>
        </w:rPr>
        <w:t>hould ancillary</w:t>
      </w:r>
      <w:r w:rsidR="004D329A" w:rsidRPr="001B7A5B">
        <w:rPr>
          <w:rFonts w:ascii="Calibri Light" w:hAnsi="Calibri Light" w:cs="Arial"/>
          <w:szCs w:val="20"/>
        </w:rPr>
        <w:t xml:space="preserve"> components of</w:t>
      </w:r>
      <w:r w:rsidR="003B6F49" w:rsidRPr="001B7A5B">
        <w:rPr>
          <w:rFonts w:ascii="Calibri Light" w:hAnsi="Calibri Light" w:cs="Arial"/>
          <w:szCs w:val="20"/>
        </w:rPr>
        <w:t xml:space="preserve"> indivisible loads be allowed to</w:t>
      </w:r>
      <w:r w:rsidR="004D329A" w:rsidRPr="001B7A5B">
        <w:rPr>
          <w:rFonts w:ascii="Calibri Light" w:hAnsi="Calibri Light" w:cs="Arial"/>
          <w:szCs w:val="20"/>
        </w:rPr>
        <w:t xml:space="preserve"> be</w:t>
      </w:r>
      <w:r w:rsidR="003B6F49" w:rsidRPr="001B7A5B">
        <w:rPr>
          <w:rFonts w:ascii="Calibri Light" w:hAnsi="Calibri Light" w:cs="Arial"/>
          <w:szCs w:val="20"/>
        </w:rPr>
        <w:t xml:space="preserve"> carried with an indivisible load? </w:t>
      </w:r>
    </w:p>
    <w:p w:rsidR="009250CA" w:rsidRPr="001B7A5B" w:rsidRDefault="00B52702" w:rsidP="00D439C3">
      <w:pPr>
        <w:pStyle w:val="ListParagraph"/>
        <w:numPr>
          <w:ilvl w:val="0"/>
          <w:numId w:val="40"/>
        </w:numPr>
        <w:spacing w:line="360" w:lineRule="auto"/>
        <w:rPr>
          <w:rFonts w:ascii="Calibri Light" w:hAnsi="Calibri Light" w:cs="Arial"/>
          <w:szCs w:val="20"/>
        </w:rPr>
      </w:pPr>
      <w:r w:rsidRPr="001B7A5B">
        <w:rPr>
          <w:rFonts w:ascii="Calibri Light" w:hAnsi="Calibri Light" w:cs="Arial"/>
          <w:szCs w:val="20"/>
        </w:rPr>
        <w:t xml:space="preserve">Yes </w:t>
      </w:r>
    </w:p>
    <w:p w:rsidR="0083250B" w:rsidRPr="001B7A5B" w:rsidRDefault="00B52702" w:rsidP="0083250B">
      <w:pPr>
        <w:pStyle w:val="ListParagraph"/>
        <w:numPr>
          <w:ilvl w:val="0"/>
          <w:numId w:val="40"/>
        </w:numPr>
        <w:spacing w:line="360" w:lineRule="auto"/>
        <w:rPr>
          <w:rFonts w:ascii="Calibri Light" w:hAnsi="Calibri Light" w:cs="Arial"/>
          <w:szCs w:val="20"/>
        </w:rPr>
      </w:pPr>
      <w:r w:rsidRPr="001B7A5B">
        <w:rPr>
          <w:rFonts w:ascii="Calibri Light" w:hAnsi="Calibri Light" w:cs="Arial"/>
          <w:szCs w:val="20"/>
        </w:rPr>
        <w:t>No</w:t>
      </w:r>
    </w:p>
    <w:p w:rsidR="0083250B" w:rsidRDefault="0083250B" w:rsidP="0083250B">
      <w:pPr>
        <w:pStyle w:val="ListParagraph"/>
        <w:spacing w:line="360" w:lineRule="auto"/>
        <w:rPr>
          <w:rFonts w:ascii="Calibri Light" w:hAnsi="Calibri Light" w:cs="Arial"/>
          <w:szCs w:val="20"/>
        </w:rPr>
      </w:pPr>
    </w:p>
    <w:p w:rsidR="009250CA" w:rsidRPr="001B7A5B" w:rsidRDefault="00713A09" w:rsidP="00D439C3">
      <w:pPr>
        <w:pStyle w:val="ListParagraph"/>
        <w:numPr>
          <w:ilvl w:val="0"/>
          <w:numId w:val="37"/>
        </w:numPr>
        <w:spacing w:line="360" w:lineRule="auto"/>
        <w:rPr>
          <w:rFonts w:ascii="Calibri Light" w:hAnsi="Calibri Light" w:cs="Arial"/>
          <w:szCs w:val="20"/>
        </w:rPr>
      </w:pPr>
      <w:r w:rsidRPr="00713A09">
        <w:rPr>
          <w:rFonts w:ascii="Calibri Light" w:hAnsi="Calibri Light"/>
          <w:noProof/>
          <w:szCs w:val="20"/>
          <w:lang w:eastAsia="en-NZ"/>
        </w:rPr>
        <w:pict>
          <v:shape id="Text Box 34" o:spid="_x0000_s1042" type="#_x0000_t202" style="position:absolute;left:0;text-align:left;margin-left:1.6pt;margin-top:19.25pt;width:480.3pt;height:144.9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gywLgIAAFs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SNvVtQYpjG&#10;Ht2LIZC3MJDX88hPb32BbncWHcOA9+ibavX2Fvg3TwzsOmZace0c9J1gNeY3jS+zi6cjjo8gVf8R&#10;aozDDgES0NA4HclDOgiiY58ezr2JuXC8XObr9WqKJo626Wqer5aLFIMVT8+t8+G9AE2iUFKHzU/w&#10;7HjrQ0yHFU8uMZoHJeu9VCoprq12ypEjw0HZp++E/pObMqQv6XoxW4wM/BUiT9+fILQMOPFK6pKu&#10;zk6siLy9M3Wax8CkGmVMWZkTkZG7kcUwVMPYs2WMEFmuoH5Aah2ME44biUIH7gclPU53Sf33A3OC&#10;EvXBYHvW0/k8rkNS5os3M1TcpaW6tDDDEaqkgZJR3IVxhQ7WybbDSONAGLjGljYykf2c1Sl/nODU&#10;g9O2xRW51JPX8z9h+wgAAP//AwBQSwMEFAAGAAgAAAAhAH/fsTHeAAAACAEAAA8AAABkcnMvZG93&#10;bnJldi54bWxMj0FPwzAMhe9I/IfISFwQS1lH6UrTCSGB4AbbBNes8dqKxilJ1pV/j3eCk2W/p+fv&#10;lavJ9mJEHzpHCm5mCQik2pmOGgXbzdN1DiJETUb3jlDBDwZYVednpS6MO9I7juvYCA6hUGgFbYxD&#10;IWWoW7Q6zNyAxNreeasjr76Rxusjh9tezpMkk1Z3xB9aPeBji/XX+mAV5IuX8TO8pm8fdbbvl/Hq&#10;bnz+9kpdXkwP9yAiTvHPDCd8RoeKmXbuQCaIXkE6ZyOP/BYEy8ss5Sa70z1fgKxK+b9A9QsAAP//&#10;AwBQSwECLQAUAAYACAAAACEAtoM4kv4AAADhAQAAEwAAAAAAAAAAAAAAAAAAAAAAW0NvbnRlbnRf&#10;VHlwZXNdLnhtbFBLAQItABQABgAIAAAAIQA4/SH/1gAAAJQBAAALAAAAAAAAAAAAAAAAAC8BAABf&#10;cmVscy8ucmVsc1BLAQItABQABgAIAAAAIQCW5gywLgIAAFsEAAAOAAAAAAAAAAAAAAAAAC4CAABk&#10;cnMvZTJvRG9jLnhtbFBLAQItABQABgAIAAAAIQB/37Ex3gAAAAgBAAAPAAAAAAAAAAAAAAAAAIgE&#10;AABkcnMvZG93bnJldi54bWxQSwUGAAAAAAQABADzAAAAkwUAAAAA&#10;">
            <v:textbox>
              <w:txbxContent>
                <w:p w:rsidR="003D098C" w:rsidRDefault="003D098C" w:rsidP="00B52702"/>
              </w:txbxContent>
            </v:textbox>
          </v:shape>
        </w:pict>
      </w:r>
      <w:r w:rsidR="00CB0B98" w:rsidRPr="001B7A5B">
        <w:rPr>
          <w:rFonts w:ascii="Calibri Light" w:hAnsi="Calibri Light" w:cs="Arial"/>
          <w:szCs w:val="20"/>
        </w:rPr>
        <w:t>If yes,</w:t>
      </w:r>
      <w:r w:rsidR="003B6F49" w:rsidRPr="001B7A5B">
        <w:rPr>
          <w:rFonts w:ascii="Calibri Light" w:hAnsi="Calibri Light" w:cs="Arial"/>
          <w:szCs w:val="20"/>
        </w:rPr>
        <w:t xml:space="preserve"> which parts?</w:t>
      </w:r>
    </w:p>
    <w:p w:rsidR="009250CA" w:rsidRPr="001B7A5B" w:rsidRDefault="009250CA">
      <w:pPr>
        <w:pStyle w:val="ListParagraph"/>
        <w:spacing w:line="360" w:lineRule="auto"/>
        <w:ind w:left="360"/>
        <w:rPr>
          <w:rFonts w:ascii="Calibri Light" w:hAnsi="Calibri Light" w:cs="Arial"/>
          <w:szCs w:val="20"/>
        </w:rPr>
      </w:pPr>
    </w:p>
    <w:p w:rsidR="009250CA" w:rsidRPr="001B7A5B" w:rsidRDefault="009250CA">
      <w:pPr>
        <w:pStyle w:val="ListParagraph"/>
        <w:spacing w:line="360" w:lineRule="auto"/>
        <w:ind w:left="360"/>
        <w:rPr>
          <w:rFonts w:ascii="Calibri Light" w:hAnsi="Calibri Light" w:cs="Arial"/>
          <w:szCs w:val="20"/>
        </w:rPr>
      </w:pPr>
    </w:p>
    <w:p w:rsidR="009250CA" w:rsidRPr="001B7A5B" w:rsidRDefault="009250CA">
      <w:pPr>
        <w:pStyle w:val="ListParagraph"/>
        <w:spacing w:line="360" w:lineRule="auto"/>
        <w:ind w:left="360"/>
        <w:rPr>
          <w:rFonts w:ascii="Calibri Light" w:hAnsi="Calibri Light" w:cs="Arial"/>
          <w:szCs w:val="20"/>
        </w:rPr>
      </w:pPr>
    </w:p>
    <w:p w:rsidR="009250CA" w:rsidRPr="001B7A5B" w:rsidRDefault="009250CA">
      <w:pPr>
        <w:pStyle w:val="ListParagraph"/>
        <w:spacing w:line="360" w:lineRule="auto"/>
        <w:ind w:left="360"/>
        <w:rPr>
          <w:rFonts w:ascii="Calibri Light" w:hAnsi="Calibri Light" w:cs="Arial"/>
          <w:szCs w:val="20"/>
        </w:rPr>
      </w:pPr>
    </w:p>
    <w:p w:rsidR="009250CA" w:rsidRPr="001B7A5B" w:rsidRDefault="009250CA">
      <w:pPr>
        <w:pStyle w:val="ListParagraph"/>
        <w:spacing w:line="360" w:lineRule="auto"/>
        <w:ind w:left="360"/>
        <w:rPr>
          <w:rFonts w:ascii="Calibri Light" w:hAnsi="Calibri Light" w:cs="Arial"/>
          <w:szCs w:val="20"/>
        </w:rPr>
      </w:pPr>
    </w:p>
    <w:p w:rsidR="009250CA" w:rsidRPr="001B7A5B" w:rsidRDefault="009250CA">
      <w:pPr>
        <w:pStyle w:val="ListParagraph"/>
        <w:spacing w:line="360" w:lineRule="auto"/>
        <w:ind w:left="360"/>
        <w:rPr>
          <w:rFonts w:ascii="Calibri Light" w:hAnsi="Calibri Light" w:cs="Arial"/>
          <w:szCs w:val="20"/>
        </w:rPr>
      </w:pPr>
    </w:p>
    <w:p w:rsidR="0083250B" w:rsidRPr="001B7A5B" w:rsidRDefault="0083250B">
      <w:pPr>
        <w:pStyle w:val="Heading30"/>
        <w:spacing w:line="360" w:lineRule="auto"/>
        <w:ind w:left="0" w:firstLine="0"/>
        <w:rPr>
          <w:rFonts w:ascii="Calibri Light" w:hAnsi="Calibri Light"/>
          <w:sz w:val="20"/>
          <w:szCs w:val="20"/>
        </w:rPr>
      </w:pPr>
    </w:p>
    <w:p w:rsidR="00377E88" w:rsidRDefault="00377E88" w:rsidP="00377E88">
      <w:pPr>
        <w:pStyle w:val="Heading30"/>
        <w:spacing w:before="0" w:line="360" w:lineRule="auto"/>
        <w:ind w:left="0" w:firstLine="0"/>
        <w:rPr>
          <w:rFonts w:ascii="Calibri Light" w:hAnsi="Calibri Light"/>
          <w:sz w:val="20"/>
          <w:szCs w:val="20"/>
        </w:rPr>
      </w:pPr>
    </w:p>
    <w:p w:rsidR="00377E88" w:rsidRDefault="000952FE" w:rsidP="00377E88">
      <w:pPr>
        <w:pStyle w:val="Heading30"/>
        <w:spacing w:before="0" w:after="0" w:line="360" w:lineRule="auto"/>
        <w:ind w:left="0" w:firstLine="0"/>
        <w:rPr>
          <w:rFonts w:ascii="Calibri Light" w:hAnsi="Calibri Light"/>
          <w:sz w:val="20"/>
          <w:szCs w:val="20"/>
        </w:rPr>
      </w:pPr>
      <w:r w:rsidRPr="001B7A5B">
        <w:rPr>
          <w:rFonts w:ascii="Calibri Light" w:hAnsi="Calibri Light"/>
          <w:sz w:val="20"/>
          <w:szCs w:val="20"/>
        </w:rPr>
        <w:t>7</w:t>
      </w:r>
      <w:r w:rsidR="0083250B" w:rsidRPr="001B7A5B">
        <w:rPr>
          <w:rFonts w:ascii="Calibri Light" w:hAnsi="Calibri Light"/>
          <w:sz w:val="20"/>
          <w:szCs w:val="20"/>
        </w:rPr>
        <w:t xml:space="preserve">. </w:t>
      </w:r>
      <w:r w:rsidR="003378F6">
        <w:rPr>
          <w:rFonts w:ascii="Calibri Light" w:hAnsi="Calibri Light"/>
          <w:sz w:val="20"/>
          <w:szCs w:val="20"/>
        </w:rPr>
        <w:t xml:space="preserve"> Crane boom sections</w:t>
      </w:r>
    </w:p>
    <w:p w:rsidR="009250CA" w:rsidRPr="00377E88" w:rsidRDefault="00B52702" w:rsidP="00377E88">
      <w:pPr>
        <w:pStyle w:val="Heading30"/>
        <w:spacing w:before="0" w:after="0" w:line="360" w:lineRule="auto"/>
        <w:ind w:left="0" w:firstLine="0"/>
        <w:rPr>
          <w:rFonts w:ascii="Calibri Light" w:hAnsi="Calibri Light"/>
          <w:sz w:val="20"/>
          <w:szCs w:val="20"/>
        </w:rPr>
      </w:pPr>
      <w:r w:rsidRPr="001B7A5B">
        <w:rPr>
          <w:rFonts w:ascii="Calibri Light" w:hAnsi="Calibri Light"/>
          <w:b w:val="0"/>
          <w:sz w:val="20"/>
          <w:szCs w:val="20"/>
        </w:rPr>
        <w:t xml:space="preserve">It is proposed that crane booms </w:t>
      </w:r>
      <w:r w:rsidR="004D329A" w:rsidRPr="001B7A5B">
        <w:rPr>
          <w:rFonts w:ascii="Calibri Light" w:hAnsi="Calibri Light"/>
          <w:b w:val="0"/>
          <w:sz w:val="20"/>
          <w:szCs w:val="20"/>
        </w:rPr>
        <w:t>that</w:t>
      </w:r>
      <w:r w:rsidRPr="001B7A5B">
        <w:rPr>
          <w:rFonts w:ascii="Calibri Light" w:hAnsi="Calibri Light"/>
          <w:b w:val="0"/>
          <w:sz w:val="20"/>
          <w:szCs w:val="20"/>
        </w:rPr>
        <w:t xml:space="preserve"> can be disassembled be allowed to be carried to the equivalent dimensions of a Category 1 overdimension vehicle (maximum width of 3.1m) and to a maximum height of 4.5m. </w:t>
      </w:r>
      <w:r w:rsidR="00343F61" w:rsidRPr="001B7A5B">
        <w:rPr>
          <w:rFonts w:ascii="Calibri Light" w:hAnsi="Calibri Light"/>
          <w:b w:val="0"/>
          <w:sz w:val="20"/>
          <w:szCs w:val="20"/>
        </w:rPr>
        <w:t xml:space="preserve">  </w:t>
      </w:r>
    </w:p>
    <w:p w:rsidR="009250CA" w:rsidRPr="001B7A5B" w:rsidRDefault="003B6F49">
      <w:pPr>
        <w:pStyle w:val="Heading30"/>
        <w:spacing w:line="360" w:lineRule="auto"/>
        <w:rPr>
          <w:rFonts w:ascii="Calibri Light" w:hAnsi="Calibri Light"/>
          <w:sz w:val="20"/>
          <w:szCs w:val="20"/>
        </w:rPr>
      </w:pPr>
      <w:r w:rsidRPr="001B7A5B">
        <w:rPr>
          <w:rFonts w:ascii="Calibri Light" w:hAnsi="Calibri Light"/>
          <w:sz w:val="20"/>
          <w:szCs w:val="20"/>
        </w:rPr>
        <w:t>Questions for your submission</w:t>
      </w:r>
    </w:p>
    <w:p w:rsidR="003B6F49" w:rsidRPr="001B7A5B" w:rsidRDefault="003B6F49" w:rsidP="0083250B">
      <w:pPr>
        <w:pStyle w:val="ListParagraph"/>
        <w:numPr>
          <w:ilvl w:val="0"/>
          <w:numId w:val="41"/>
        </w:numPr>
        <w:spacing w:line="360" w:lineRule="auto"/>
        <w:rPr>
          <w:rFonts w:ascii="Calibri Light" w:hAnsi="Calibri Light" w:cs="Arial"/>
          <w:szCs w:val="20"/>
        </w:rPr>
      </w:pPr>
      <w:r w:rsidRPr="001B7A5B">
        <w:rPr>
          <w:rFonts w:ascii="Calibri Light" w:hAnsi="Calibri Light" w:cs="Arial"/>
          <w:szCs w:val="20"/>
        </w:rPr>
        <w:t>Select your preferred option in relation to an except</w:t>
      </w:r>
      <w:r w:rsidR="00CB0B98" w:rsidRPr="001B7A5B">
        <w:rPr>
          <w:rFonts w:ascii="Calibri Light" w:hAnsi="Calibri Light" w:cs="Arial"/>
          <w:szCs w:val="20"/>
        </w:rPr>
        <w:t>ion for crane boom sections</w:t>
      </w:r>
      <w:r w:rsidRPr="001B7A5B">
        <w:rPr>
          <w:rFonts w:ascii="Calibri Light" w:hAnsi="Calibri Light" w:cs="Arial"/>
          <w:szCs w:val="20"/>
        </w:rPr>
        <w:t>:</w:t>
      </w:r>
    </w:p>
    <w:p w:rsidR="004D329A" w:rsidRPr="001B7A5B" w:rsidRDefault="003B6F49" w:rsidP="0083250B">
      <w:pPr>
        <w:pStyle w:val="ListParagraph"/>
        <w:numPr>
          <w:ilvl w:val="0"/>
          <w:numId w:val="42"/>
        </w:numPr>
        <w:spacing w:before="120" w:line="360" w:lineRule="auto"/>
        <w:rPr>
          <w:rFonts w:ascii="Calibri Light" w:hAnsi="Calibri Light" w:cs="Arial"/>
          <w:szCs w:val="20"/>
        </w:rPr>
      </w:pPr>
      <w:r w:rsidRPr="001B7A5B">
        <w:rPr>
          <w:rFonts w:ascii="Calibri Light" w:hAnsi="Calibri Light" w:cs="Arial"/>
          <w:szCs w:val="20"/>
        </w:rPr>
        <w:t xml:space="preserve">Option 1: Status Quo – do not provide </w:t>
      </w:r>
      <w:r w:rsidR="004D329A" w:rsidRPr="001B7A5B">
        <w:rPr>
          <w:rFonts w:ascii="Calibri Light" w:hAnsi="Calibri Light" w:cs="Arial"/>
          <w:szCs w:val="20"/>
        </w:rPr>
        <w:t>width or height exceptions for crane boom sections</w:t>
      </w:r>
      <w:r w:rsidR="00020796">
        <w:rPr>
          <w:rFonts w:ascii="Calibri Light" w:hAnsi="Calibri Light" w:cs="Arial"/>
          <w:szCs w:val="20"/>
        </w:rPr>
        <w:t>.</w:t>
      </w:r>
    </w:p>
    <w:p w:rsidR="00C55C70" w:rsidRDefault="003B6F49" w:rsidP="0083250B">
      <w:pPr>
        <w:pStyle w:val="ListParagraph"/>
        <w:numPr>
          <w:ilvl w:val="0"/>
          <w:numId w:val="42"/>
        </w:numPr>
        <w:spacing w:before="120" w:line="360" w:lineRule="auto"/>
        <w:rPr>
          <w:rFonts w:ascii="Calibri Light" w:hAnsi="Calibri Light" w:cs="Arial"/>
          <w:szCs w:val="20"/>
        </w:rPr>
      </w:pPr>
      <w:r w:rsidRPr="001B7A5B">
        <w:rPr>
          <w:rFonts w:ascii="Calibri Light" w:hAnsi="Calibri Light" w:cs="Arial"/>
          <w:szCs w:val="20"/>
        </w:rPr>
        <w:t>Option 2: Provide ex</w:t>
      </w:r>
      <w:r w:rsidR="00020796">
        <w:rPr>
          <w:rFonts w:ascii="Calibri Light" w:hAnsi="Calibri Light" w:cs="Arial"/>
          <w:szCs w:val="20"/>
        </w:rPr>
        <w:t>c</w:t>
      </w:r>
      <w:r w:rsidRPr="001B7A5B">
        <w:rPr>
          <w:rFonts w:ascii="Calibri Light" w:hAnsi="Calibri Light" w:cs="Arial"/>
          <w:szCs w:val="20"/>
        </w:rPr>
        <w:t>eption</w:t>
      </w:r>
      <w:r w:rsidR="004D329A" w:rsidRPr="001B7A5B">
        <w:rPr>
          <w:rFonts w:ascii="Calibri Light" w:hAnsi="Calibri Light" w:cs="Arial"/>
          <w:szCs w:val="20"/>
        </w:rPr>
        <w:t>s f</w:t>
      </w:r>
      <w:r w:rsidRPr="001B7A5B">
        <w:rPr>
          <w:rFonts w:ascii="Calibri Light" w:hAnsi="Calibri Light" w:cs="Arial"/>
          <w:szCs w:val="20"/>
        </w:rPr>
        <w:t>o</w:t>
      </w:r>
      <w:r w:rsidR="004D329A" w:rsidRPr="001B7A5B">
        <w:rPr>
          <w:rFonts w:ascii="Calibri Light" w:hAnsi="Calibri Light" w:cs="Arial"/>
          <w:szCs w:val="20"/>
        </w:rPr>
        <w:t>r crane boom sections</w:t>
      </w:r>
      <w:r w:rsidRPr="001B7A5B">
        <w:rPr>
          <w:rFonts w:ascii="Calibri Light" w:hAnsi="Calibri Light" w:cs="Arial"/>
          <w:szCs w:val="20"/>
        </w:rPr>
        <w:t xml:space="preserve">, up to 3.1m in width and </w:t>
      </w:r>
      <w:r w:rsidR="00343F61" w:rsidRPr="001B7A5B">
        <w:rPr>
          <w:rFonts w:ascii="Calibri Light" w:hAnsi="Calibri Light" w:cs="Arial"/>
          <w:szCs w:val="20"/>
        </w:rPr>
        <w:t>4.</w:t>
      </w:r>
      <w:r w:rsidRPr="001B7A5B">
        <w:rPr>
          <w:rFonts w:ascii="Calibri Light" w:hAnsi="Calibri Light" w:cs="Arial"/>
          <w:szCs w:val="20"/>
        </w:rPr>
        <w:t>5m in height.</w:t>
      </w:r>
    </w:p>
    <w:p w:rsidR="003168F2" w:rsidRPr="001B7A5B" w:rsidRDefault="003168F2" w:rsidP="003168F2">
      <w:pPr>
        <w:pStyle w:val="ListParagraph"/>
        <w:spacing w:before="120" w:line="360" w:lineRule="auto"/>
        <w:rPr>
          <w:rFonts w:ascii="Calibri Light" w:hAnsi="Calibri Light" w:cs="Arial"/>
          <w:szCs w:val="20"/>
        </w:rPr>
      </w:pPr>
    </w:p>
    <w:p w:rsidR="009250CA" w:rsidRPr="001B7A5B" w:rsidRDefault="00713A09" w:rsidP="0083250B">
      <w:pPr>
        <w:pStyle w:val="ListParagraph"/>
        <w:numPr>
          <w:ilvl w:val="0"/>
          <w:numId w:val="41"/>
        </w:numPr>
        <w:spacing w:line="360" w:lineRule="auto"/>
        <w:rPr>
          <w:rFonts w:ascii="Calibri Light" w:hAnsi="Calibri Light" w:cs="Arial"/>
          <w:szCs w:val="20"/>
        </w:rPr>
      </w:pPr>
      <w:r w:rsidRPr="00713A09">
        <w:rPr>
          <w:rFonts w:ascii="Calibri Light" w:hAnsi="Calibri Light"/>
          <w:noProof/>
          <w:szCs w:val="20"/>
          <w:lang w:eastAsia="en-NZ"/>
        </w:rPr>
        <w:pict>
          <v:shape id="Text Box 35" o:spid="_x0000_s1043" type="#_x0000_t202" style="position:absolute;left:0;text-align:left;margin-left:1.2pt;margin-top:19.9pt;width:480.7pt;height:144.9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zBLwIAAFsEAAAOAAAAZHJzL2Uyb0RvYy54bWysVNuO0zAQfUfiHyy/06Ql7bZ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qhdRolm&#10;HWr0JAZP3sFA3s4DP71xOYY9Ggz0A55jbKzVmQfg3x3RsG2ZbsSdtdC3glWY3zTcTK6ujjgugJT9&#10;J6jwHbb3EIGG2naBPKSDIDrqdLxoE3LheLiYptlyhS6OvukyS5eLmF3C8vN1Y53/IKAjYVNQi+JH&#10;eHZ4cD6kw/JzSHjNgZLVTioVDduUW2XJgWGj7OIXK3gRpjTpC7qaz+YjA3+FSOP3J4hOeux4JbuC&#10;Li9BLA+8vddV7EfPpBr3mLLSJyIDdyOLfiiHUbObs0AlVEek1sLY4TiRuGnB/qSkx+4uqPuxZ1ZQ&#10;oj5qlGc1zbIwDtHI5jczNOy1p7z2MM0RqqCeknG79eMI7Y2VTYsvjQ2h4Q4lrWUkO2g/ZnXKHzs4&#10;anCatjAi13aM+vVP2DwDAAD//wMAUEsDBBQABgAIAAAAIQAVFVJI3gAAAAgBAAAPAAAAZHJzL2Rv&#10;d25yZXYueG1sTI9BT8MwDIXvSPyHyEhcEEtpp24tTSeEBILbGAiuWeO1FY1Tkqwr/x5zgpvt9/T8&#10;vWoz20FM6EPvSMHNIgGB1DjTU6vg7fXheg0iRE1GD45QwTcG2NTnZ5UujTvRC0672AoOoVBqBV2M&#10;YyllaDq0OizciMTawXmrI6++lcbrE4fbQaZJkkure+IPnR7xvsPmc3e0CtbLp+kjPGfb9yY/DEW8&#10;Wk2PX16py4v57hZExDn+meEXn9GhZqa9O5IJYlCQLtmoICu4AMtFnvGw50NarEDWlfxfoP4BAAD/&#10;/wMAUEsBAi0AFAAGAAgAAAAhALaDOJL+AAAA4QEAABMAAAAAAAAAAAAAAAAAAAAAAFtDb250ZW50&#10;X1R5cGVzXS54bWxQSwECLQAUAAYACAAAACEAOP0h/9YAAACUAQAACwAAAAAAAAAAAAAAAAAvAQAA&#10;X3JlbHMvLnJlbHNQSwECLQAUAAYACAAAACEAz8CMwS8CAABbBAAADgAAAAAAAAAAAAAAAAAuAgAA&#10;ZHJzL2Uyb0RvYy54bWxQSwECLQAUAAYACAAAACEAFRVSSN4AAAAIAQAADwAAAAAAAAAAAAAAAACJ&#10;BAAAZHJzL2Rvd25yZXYueG1sUEsFBgAAAAAEAAQA8wAAAJQFAAAAAA==&#10;">
            <v:textbox>
              <w:txbxContent>
                <w:p w:rsidR="003D098C" w:rsidRDefault="003D098C" w:rsidP="00B52702"/>
              </w:txbxContent>
            </v:textbox>
          </v:shape>
        </w:pict>
      </w:r>
      <w:r w:rsidR="003B6F49" w:rsidRPr="001B7A5B">
        <w:rPr>
          <w:rFonts w:ascii="Calibri Light" w:hAnsi="Calibri Light" w:cs="Arial"/>
          <w:szCs w:val="20"/>
        </w:rPr>
        <w:t>Why have you chosen this option?</w:t>
      </w:r>
    </w:p>
    <w:p w:rsidR="009250CA" w:rsidRPr="001B7A5B" w:rsidRDefault="009250CA">
      <w:pPr>
        <w:pStyle w:val="ListParagraph"/>
        <w:spacing w:line="360" w:lineRule="auto"/>
        <w:ind w:left="426"/>
        <w:rPr>
          <w:rFonts w:ascii="Calibri Light" w:hAnsi="Calibri Light" w:cs="Arial"/>
          <w:szCs w:val="20"/>
        </w:rPr>
      </w:pPr>
    </w:p>
    <w:p w:rsidR="009250CA" w:rsidRPr="001B7A5B" w:rsidRDefault="009250CA">
      <w:pPr>
        <w:pStyle w:val="ListParagraph"/>
        <w:spacing w:line="360" w:lineRule="auto"/>
        <w:ind w:left="426"/>
        <w:rPr>
          <w:rFonts w:ascii="Calibri Light" w:hAnsi="Calibri Light" w:cs="Arial"/>
          <w:szCs w:val="20"/>
        </w:rPr>
      </w:pPr>
    </w:p>
    <w:p w:rsidR="009250CA" w:rsidRDefault="009250CA">
      <w:pPr>
        <w:pStyle w:val="ListParagraph"/>
        <w:spacing w:line="360" w:lineRule="auto"/>
        <w:ind w:left="426"/>
        <w:rPr>
          <w:rFonts w:ascii="Calibri Light" w:hAnsi="Calibri Light" w:cs="Arial"/>
          <w:szCs w:val="20"/>
        </w:rPr>
      </w:pPr>
    </w:p>
    <w:p w:rsidR="001B7A5B" w:rsidRDefault="001B7A5B">
      <w:pPr>
        <w:pStyle w:val="ListParagraph"/>
        <w:spacing w:line="360" w:lineRule="auto"/>
        <w:ind w:left="426"/>
        <w:rPr>
          <w:rFonts w:ascii="Calibri Light" w:hAnsi="Calibri Light" w:cs="Arial"/>
          <w:szCs w:val="20"/>
        </w:rPr>
      </w:pPr>
    </w:p>
    <w:p w:rsidR="001B7A5B" w:rsidRDefault="001B7A5B">
      <w:pPr>
        <w:pStyle w:val="ListParagraph"/>
        <w:spacing w:line="360" w:lineRule="auto"/>
        <w:ind w:left="426"/>
        <w:rPr>
          <w:rFonts w:ascii="Calibri Light" w:hAnsi="Calibri Light" w:cs="Arial"/>
          <w:szCs w:val="20"/>
        </w:rPr>
      </w:pPr>
    </w:p>
    <w:p w:rsidR="001B7A5B" w:rsidRDefault="001B7A5B">
      <w:pPr>
        <w:pStyle w:val="ListParagraph"/>
        <w:spacing w:line="360" w:lineRule="auto"/>
        <w:ind w:left="426"/>
        <w:rPr>
          <w:rFonts w:ascii="Calibri Light" w:hAnsi="Calibri Light" w:cs="Arial"/>
          <w:szCs w:val="20"/>
        </w:rPr>
      </w:pPr>
    </w:p>
    <w:p w:rsidR="001B7A5B" w:rsidRPr="001B7A5B" w:rsidRDefault="001B7A5B">
      <w:pPr>
        <w:pStyle w:val="ListParagraph"/>
        <w:spacing w:line="360" w:lineRule="auto"/>
        <w:ind w:left="426"/>
        <w:rPr>
          <w:rFonts w:ascii="Calibri Light" w:hAnsi="Calibri Light" w:cs="Arial"/>
          <w:szCs w:val="20"/>
        </w:rPr>
      </w:pPr>
    </w:p>
    <w:p w:rsidR="009250CA" w:rsidRPr="001B7A5B" w:rsidRDefault="009250CA">
      <w:pPr>
        <w:pStyle w:val="ListParagraph"/>
        <w:spacing w:line="360" w:lineRule="auto"/>
        <w:ind w:left="426"/>
        <w:rPr>
          <w:rFonts w:ascii="Calibri Light" w:hAnsi="Calibri Light" w:cs="Arial"/>
          <w:szCs w:val="20"/>
        </w:rPr>
      </w:pPr>
    </w:p>
    <w:p w:rsidR="009250CA" w:rsidRPr="001B7A5B" w:rsidRDefault="009250CA">
      <w:pPr>
        <w:pStyle w:val="ListParagraph"/>
        <w:spacing w:line="360" w:lineRule="auto"/>
        <w:ind w:left="426"/>
        <w:rPr>
          <w:rFonts w:ascii="Calibri Light" w:hAnsi="Calibri Light" w:cs="Arial"/>
          <w:szCs w:val="20"/>
        </w:rPr>
      </w:pPr>
    </w:p>
    <w:p w:rsidR="009250CA" w:rsidRPr="001B7A5B" w:rsidRDefault="009250CA">
      <w:pPr>
        <w:pStyle w:val="ListParagraph"/>
        <w:spacing w:line="360" w:lineRule="auto"/>
        <w:ind w:left="426"/>
        <w:rPr>
          <w:rFonts w:ascii="Calibri Light" w:hAnsi="Calibri Light" w:cs="Arial"/>
          <w:szCs w:val="20"/>
        </w:rPr>
      </w:pPr>
    </w:p>
    <w:p w:rsidR="009250CA" w:rsidRPr="001B7A5B" w:rsidRDefault="009250CA">
      <w:pPr>
        <w:pStyle w:val="ListParagraph"/>
        <w:spacing w:line="360" w:lineRule="auto"/>
        <w:ind w:left="426"/>
        <w:rPr>
          <w:rFonts w:ascii="Calibri Light" w:hAnsi="Calibri Light" w:cs="Arial"/>
          <w:szCs w:val="20"/>
        </w:rPr>
      </w:pPr>
    </w:p>
    <w:p w:rsidR="009250CA" w:rsidRPr="001B7A5B" w:rsidRDefault="009250CA">
      <w:pPr>
        <w:pStyle w:val="ListParagraph"/>
        <w:spacing w:line="360" w:lineRule="auto"/>
        <w:ind w:left="426"/>
        <w:rPr>
          <w:rFonts w:ascii="Calibri Light" w:hAnsi="Calibri Light" w:cs="Arial"/>
          <w:szCs w:val="20"/>
        </w:rPr>
      </w:pPr>
    </w:p>
    <w:p w:rsidR="009250CA" w:rsidRPr="00CA23CB" w:rsidRDefault="000952FE" w:rsidP="001B7A5B">
      <w:pPr>
        <w:spacing w:line="360" w:lineRule="auto"/>
        <w:rPr>
          <w:rFonts w:ascii="Calibri Light" w:hAnsi="Calibri Light" w:cs="Arial"/>
          <w:szCs w:val="20"/>
        </w:rPr>
      </w:pPr>
      <w:r w:rsidRPr="001B7A5B">
        <w:rPr>
          <w:rFonts w:ascii="Calibri Light" w:hAnsi="Calibri Light" w:cs="Arial"/>
          <w:b/>
          <w:szCs w:val="20"/>
        </w:rPr>
        <w:t>8</w:t>
      </w:r>
      <w:r w:rsidR="0083250B" w:rsidRPr="001B7A5B">
        <w:rPr>
          <w:rFonts w:ascii="Calibri Light" w:hAnsi="Calibri Light" w:cs="Arial"/>
          <w:b/>
          <w:szCs w:val="20"/>
        </w:rPr>
        <w:t xml:space="preserve">. </w:t>
      </w:r>
      <w:r w:rsidR="003378F6">
        <w:rPr>
          <w:rFonts w:ascii="Calibri Light" w:hAnsi="Calibri Light" w:cs="Arial"/>
          <w:b/>
          <w:szCs w:val="20"/>
        </w:rPr>
        <w:t xml:space="preserve"> HPMV </w:t>
      </w:r>
      <w:r w:rsidR="003B6F49" w:rsidRPr="001B7A5B">
        <w:rPr>
          <w:rFonts w:ascii="Calibri Light" w:hAnsi="Calibri Light" w:cs="Arial"/>
          <w:b/>
          <w:szCs w:val="20"/>
        </w:rPr>
        <w:t xml:space="preserve">Bulk Fleet permits </w:t>
      </w:r>
      <w:r w:rsidR="00CA23CB">
        <w:rPr>
          <w:rFonts w:ascii="Calibri Light" w:hAnsi="Calibri Light"/>
          <w:szCs w:val="20"/>
        </w:rPr>
        <w:t xml:space="preserve"> </w:t>
      </w:r>
      <w:r w:rsidR="005F32ED" w:rsidRPr="005F32ED">
        <w:rPr>
          <w:rFonts w:ascii="Calibri Light" w:hAnsi="Calibri Light"/>
          <w:szCs w:val="20"/>
        </w:rPr>
        <w:t>(pages 46 – 47)</w:t>
      </w:r>
      <w:r w:rsidR="00CA23CB" w:rsidRPr="00CA23CB">
        <w:rPr>
          <w:rFonts w:ascii="Calibri Light" w:hAnsi="Calibri Light" w:cs="Arial"/>
          <w:szCs w:val="20"/>
        </w:rPr>
        <w:t xml:space="preserve"> </w:t>
      </w:r>
    </w:p>
    <w:p w:rsidR="009250CA" w:rsidRPr="001B7A5B" w:rsidRDefault="00343F61">
      <w:pPr>
        <w:spacing w:before="120" w:after="120" w:line="360" w:lineRule="auto"/>
        <w:jc w:val="both"/>
        <w:rPr>
          <w:rFonts w:ascii="Calibri Light" w:hAnsi="Calibri Light" w:cs="Arial"/>
          <w:szCs w:val="20"/>
        </w:rPr>
      </w:pPr>
      <w:r w:rsidRPr="001B7A5B">
        <w:rPr>
          <w:rFonts w:ascii="Calibri Light" w:eastAsia="Times New Roman" w:hAnsi="Calibri Light" w:cs="Arial"/>
          <w:szCs w:val="20"/>
          <w:lang w:eastAsia="en-GB"/>
        </w:rPr>
        <w:t>High Productivity Motor Vehicles (</w:t>
      </w:r>
      <w:r w:rsidR="003B6F49" w:rsidRPr="001B7A5B">
        <w:rPr>
          <w:rFonts w:ascii="Calibri Light" w:eastAsia="Times New Roman" w:hAnsi="Calibri Light" w:cs="Arial"/>
          <w:szCs w:val="20"/>
          <w:lang w:eastAsia="en-GB"/>
        </w:rPr>
        <w:t>HPMV</w:t>
      </w:r>
      <w:r w:rsidRPr="001B7A5B">
        <w:rPr>
          <w:rFonts w:ascii="Calibri Light" w:eastAsia="Times New Roman" w:hAnsi="Calibri Light" w:cs="Arial"/>
          <w:szCs w:val="20"/>
          <w:lang w:eastAsia="en-GB"/>
        </w:rPr>
        <w:t>)</w:t>
      </w:r>
      <w:r w:rsidR="003B6F49" w:rsidRPr="001B7A5B">
        <w:rPr>
          <w:rFonts w:ascii="Calibri Light" w:eastAsia="Times New Roman" w:hAnsi="Calibri Light" w:cs="Arial"/>
          <w:szCs w:val="20"/>
          <w:lang w:eastAsia="en-GB"/>
        </w:rPr>
        <w:t xml:space="preserve"> permits currently issued by the Transport Agency can be for up to five identical trailers associated with one prime mover. The rationale for this limit is it supports reasonable timeframes for assessment, matches demand with volume, and is manageable from an enforcement perspective</w:t>
      </w:r>
      <w:r w:rsidR="003378F6">
        <w:rPr>
          <w:rFonts w:ascii="Calibri Light" w:eastAsia="Times New Roman" w:hAnsi="Calibri Light" w:cs="Arial"/>
          <w:szCs w:val="20"/>
          <w:lang w:eastAsia="en-GB"/>
        </w:rPr>
        <w:t>.</w:t>
      </w:r>
    </w:p>
    <w:p w:rsidR="009250CA" w:rsidRPr="001B7A5B" w:rsidRDefault="003B6F49">
      <w:pPr>
        <w:spacing w:before="120" w:after="120" w:line="360" w:lineRule="auto"/>
        <w:rPr>
          <w:rFonts w:ascii="Calibri Light" w:eastAsia="Times New Roman" w:hAnsi="Calibri Light" w:cs="Arial"/>
          <w:szCs w:val="20"/>
          <w:lang w:eastAsia="en-GB"/>
        </w:rPr>
      </w:pPr>
      <w:r w:rsidRPr="001B7A5B">
        <w:rPr>
          <w:rFonts w:ascii="Calibri Light" w:eastAsia="Times New Roman" w:hAnsi="Calibri Light" w:cs="Arial"/>
          <w:szCs w:val="20"/>
          <w:lang w:eastAsia="en-GB"/>
        </w:rPr>
        <w:t xml:space="preserve">It is proposed permits issued by the Transport Agency allow identified prime movers to be able to be mixed and matched from a set of pro-forma trailers published by the Transport Agency. Currently there are pro-forma designs for 50MAX vehicles and over-length HPMV vehicles. The trailers in an operator’s fleet conforming to the pro-forma specifications would be able to be used with any of its prime movers.    </w:t>
      </w:r>
    </w:p>
    <w:p w:rsidR="009250CA" w:rsidRPr="001B7A5B" w:rsidRDefault="003B6F49">
      <w:pPr>
        <w:pStyle w:val="Heading30"/>
        <w:spacing w:line="360" w:lineRule="auto"/>
        <w:rPr>
          <w:rFonts w:ascii="Calibri Light" w:hAnsi="Calibri Light"/>
          <w:sz w:val="20"/>
          <w:szCs w:val="20"/>
        </w:rPr>
      </w:pPr>
      <w:r w:rsidRPr="001B7A5B">
        <w:rPr>
          <w:rFonts w:ascii="Calibri Light" w:hAnsi="Calibri Light"/>
          <w:sz w:val="20"/>
          <w:szCs w:val="20"/>
        </w:rPr>
        <w:t>Question for your submission</w:t>
      </w:r>
    </w:p>
    <w:p w:rsidR="009250CA" w:rsidRPr="001B7A5B" w:rsidRDefault="003B6F49">
      <w:pPr>
        <w:pStyle w:val="ListParagraph"/>
        <w:numPr>
          <w:ilvl w:val="0"/>
          <w:numId w:val="11"/>
        </w:numPr>
        <w:spacing w:line="360" w:lineRule="auto"/>
        <w:rPr>
          <w:rFonts w:ascii="Calibri Light" w:hAnsi="Calibri Light" w:cs="Arial"/>
          <w:szCs w:val="20"/>
        </w:rPr>
      </w:pPr>
      <w:r w:rsidRPr="001B7A5B">
        <w:rPr>
          <w:rFonts w:ascii="Calibri Light" w:hAnsi="Calibri Light" w:cs="Arial"/>
          <w:szCs w:val="20"/>
        </w:rPr>
        <w:t>As a transport operator, do you think this proposal offers significant benefits to your business?</w:t>
      </w:r>
    </w:p>
    <w:p w:rsidR="009250CA" w:rsidRPr="001B7A5B" w:rsidRDefault="00B52702">
      <w:pPr>
        <w:pStyle w:val="ListParagraph"/>
        <w:numPr>
          <w:ilvl w:val="0"/>
          <w:numId w:val="23"/>
        </w:numPr>
        <w:spacing w:line="360" w:lineRule="auto"/>
        <w:rPr>
          <w:rFonts w:ascii="Calibri Light" w:hAnsi="Calibri Light" w:cs="Arial"/>
          <w:szCs w:val="20"/>
        </w:rPr>
      </w:pPr>
      <w:r w:rsidRPr="001B7A5B">
        <w:rPr>
          <w:rFonts w:ascii="Calibri Light" w:hAnsi="Calibri Light" w:cs="Arial"/>
          <w:szCs w:val="20"/>
        </w:rPr>
        <w:t>Yes</w:t>
      </w:r>
    </w:p>
    <w:p w:rsidR="009250CA" w:rsidRDefault="00B52702">
      <w:pPr>
        <w:pStyle w:val="ListParagraph"/>
        <w:numPr>
          <w:ilvl w:val="0"/>
          <w:numId w:val="23"/>
        </w:numPr>
        <w:spacing w:line="360" w:lineRule="auto"/>
        <w:rPr>
          <w:rFonts w:ascii="Calibri Light" w:hAnsi="Calibri Light" w:cs="Arial"/>
          <w:szCs w:val="20"/>
        </w:rPr>
      </w:pPr>
      <w:r w:rsidRPr="001B7A5B">
        <w:rPr>
          <w:rFonts w:ascii="Calibri Light" w:hAnsi="Calibri Light" w:cs="Arial"/>
          <w:szCs w:val="20"/>
        </w:rPr>
        <w:t>No</w:t>
      </w:r>
    </w:p>
    <w:p w:rsidR="003168F2" w:rsidRPr="001B7A5B" w:rsidRDefault="003168F2" w:rsidP="003168F2">
      <w:pPr>
        <w:pStyle w:val="ListParagraph"/>
        <w:spacing w:line="360" w:lineRule="auto"/>
        <w:rPr>
          <w:rFonts w:ascii="Calibri Light" w:hAnsi="Calibri Light" w:cs="Arial"/>
          <w:szCs w:val="20"/>
        </w:rPr>
      </w:pPr>
    </w:p>
    <w:p w:rsidR="009250CA" w:rsidRPr="003168F2" w:rsidRDefault="00713A09" w:rsidP="003168F2">
      <w:pPr>
        <w:pStyle w:val="ListParagraph"/>
        <w:numPr>
          <w:ilvl w:val="0"/>
          <w:numId w:val="11"/>
        </w:numPr>
        <w:spacing w:line="360" w:lineRule="auto"/>
        <w:rPr>
          <w:rFonts w:ascii="Calibri Light" w:hAnsi="Calibri Light" w:cs="Arial"/>
          <w:szCs w:val="20"/>
        </w:rPr>
      </w:pPr>
      <w:r w:rsidRPr="00713A09">
        <w:rPr>
          <w:noProof/>
          <w:lang w:eastAsia="en-NZ"/>
        </w:rPr>
        <w:pict>
          <v:shape id="_x0000_s1046" type="#_x0000_t202" style="position:absolute;left:0;text-align:left;margin-left:1.45pt;margin-top:21.55pt;width:480pt;height:144.95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7O8MgIAAFsEAAAOAAAAZHJzL2Uyb0RvYy54bWysVNtu2zAMfR+wfxD0vtjJkjQx4hRdugwD&#10;ugvQ7gMYWY6FyaImKbG7rx8lp2m6YS/D/CBIInV4eEh6dd23mh2l8wpNycejnDNpBFbK7Ev+7WH7&#10;ZsGZD2Aq0GhkyR+l59fr169WnS3kBBvUlXSMQIwvOlvyJgRbZJkXjWzBj9BKQ8YaXQuBjm6fVQ46&#10;Qm91Nsnzedahq6xDIb2n29vByNcJv66lCF/q2svAdMmJW0irS+surtl6BcXegW2UONGAf2DRgjIU&#10;9Ax1CwHYwak/oFolHHqsw0hgm2FdKyFTDpTNOP8tm/sGrEy5kDjenmXy/w9WfD5+dUxVVLsJZwZa&#10;qtGD7AN7hz17exX16awvyO3ekmPo6Z58U67e3qH47pnBTQNmL2+cw66RUBG/cXyZXTwdcHwE2XWf&#10;sKI4cAiYgPratVE8koMROtXp8VybyEXQ5TxfzvOcTIJs48U0X8xnKQYUT8+t8+GDxJbFTckdFT/B&#10;w/HOh0gHiieXGM2jVtVWaZ0Obr/baMeOQI2yTd8J/YWbNqwr+XI2mQ0K/BWCqEa2Q9QXEK0K1PFa&#10;tSVfnJ2giLq9NxU9gCKA0sOeKGtzEjJqN6gY+l2fajZJEaLKO6weSVqHQ4fTRNKmQfeTs466u+T+&#10;xwGc5Ex/NFSe5Xg6jeOQDtPZFQExd2nZXVrACIIqeeBs2G7CMEIH69S+oUhDQxi8oZLWKon9zOrE&#10;nzo41eA0bXFELs/J6/mfsP4FAAD//wMAUEsDBBQABgAIAAAAIQCzwjPt3gAAAAgBAAAPAAAAZHJz&#10;L2Rvd25yZXYueG1sTI/NTsMwEITvSLyDtUhcEHVaV6EJ2VQICQQ3KFW5uvE2ifBPsN00vD3uCY6z&#10;M5r5tlpPRrORfOidRZjPMmBkG6d62yJsP55uV8BClFZJ7Swh/FCAdX15UclSuZN9p3ETW5ZKbCgl&#10;QhfjUHIemo6MDDM3kE3ewXkjY5K+5crLUyo3mi+yLOdG9jYtdHKgx46ar83RIKyWL+NneBVvuyY/&#10;6CLe3I3P3x7x+mp6uAcWaYp/YTjjJ3SoE9PeHa0KTCMsihREWIo5sGQX+fmwRxBCZMDriv9/oP4F&#10;AAD//wMAUEsBAi0AFAAGAAgAAAAhALaDOJL+AAAA4QEAABMAAAAAAAAAAAAAAAAAAAAAAFtDb250&#10;ZW50X1R5cGVzXS54bWxQSwECLQAUAAYACAAAACEAOP0h/9YAAACUAQAACwAAAAAAAAAAAAAAAAAv&#10;AQAAX3JlbHMvLnJlbHNQSwECLQAUAAYACAAAACEAkSezvDICAABbBAAADgAAAAAAAAAAAAAAAAAu&#10;AgAAZHJzL2Uyb0RvYy54bWxQSwECLQAUAAYACAAAACEAs8Iz7d4AAAAIAQAADwAAAAAAAAAAAAAA&#10;AACMBAAAZHJzL2Rvd25yZXYueG1sUEsFBgAAAAAEAAQA8wAAAJcFAAAAAA==&#10;">
            <v:textbox>
              <w:txbxContent>
                <w:p w:rsidR="003D098C" w:rsidRDefault="003D098C" w:rsidP="00EE1EE7"/>
              </w:txbxContent>
            </v:textbox>
          </v:shape>
        </w:pict>
      </w:r>
      <w:r w:rsidR="004D329A" w:rsidRPr="003168F2">
        <w:rPr>
          <w:rFonts w:ascii="Calibri Light" w:hAnsi="Calibri Light" w:cs="Arial"/>
          <w:szCs w:val="20"/>
        </w:rPr>
        <w:t>If yes, please describe benefits</w:t>
      </w:r>
      <w:r w:rsidR="00EE1EE7" w:rsidRPr="003168F2">
        <w:rPr>
          <w:rFonts w:ascii="Calibri Light" w:hAnsi="Calibri Light" w:cs="Arial"/>
          <w:szCs w:val="20"/>
        </w:rPr>
        <w:t>:</w:t>
      </w:r>
    </w:p>
    <w:p w:rsidR="009250CA" w:rsidRPr="001B7A5B" w:rsidRDefault="009250CA">
      <w:pPr>
        <w:spacing w:line="360" w:lineRule="auto"/>
        <w:rPr>
          <w:rFonts w:ascii="Calibri Light" w:hAnsi="Calibri Light" w:cs="Arial"/>
          <w:szCs w:val="20"/>
        </w:rPr>
      </w:pPr>
    </w:p>
    <w:p w:rsidR="009250CA" w:rsidRPr="001B7A5B" w:rsidRDefault="009250CA">
      <w:pPr>
        <w:pStyle w:val="ListParagraph"/>
        <w:spacing w:line="360" w:lineRule="auto"/>
        <w:rPr>
          <w:rFonts w:ascii="Calibri Light" w:hAnsi="Calibri Light" w:cs="Arial"/>
          <w:szCs w:val="20"/>
        </w:rPr>
      </w:pPr>
    </w:p>
    <w:p w:rsidR="009250CA" w:rsidRPr="001B7A5B" w:rsidRDefault="009250CA">
      <w:pPr>
        <w:spacing w:before="120" w:after="120" w:line="360" w:lineRule="auto"/>
        <w:jc w:val="both"/>
        <w:rPr>
          <w:rFonts w:ascii="Calibri Light" w:hAnsi="Calibri Light" w:cs="Arial"/>
          <w:b/>
          <w:szCs w:val="20"/>
        </w:rPr>
      </w:pPr>
    </w:p>
    <w:p w:rsidR="009250CA" w:rsidRPr="001B7A5B" w:rsidRDefault="009250CA">
      <w:pPr>
        <w:spacing w:before="120" w:after="120" w:line="360" w:lineRule="auto"/>
        <w:jc w:val="both"/>
        <w:rPr>
          <w:rFonts w:ascii="Calibri Light" w:hAnsi="Calibri Light" w:cs="Arial"/>
          <w:b/>
          <w:szCs w:val="20"/>
        </w:rPr>
      </w:pPr>
    </w:p>
    <w:p w:rsidR="009250CA" w:rsidRPr="001B7A5B" w:rsidRDefault="009250CA">
      <w:pPr>
        <w:spacing w:before="120" w:after="120" w:line="360" w:lineRule="auto"/>
        <w:jc w:val="both"/>
        <w:rPr>
          <w:rFonts w:ascii="Calibri Light" w:hAnsi="Calibri Light" w:cs="Arial"/>
          <w:b/>
          <w:szCs w:val="20"/>
        </w:rPr>
      </w:pPr>
    </w:p>
    <w:p w:rsidR="009250CA" w:rsidRPr="001B7A5B" w:rsidRDefault="009250CA">
      <w:pPr>
        <w:spacing w:before="120" w:after="120" w:line="360" w:lineRule="auto"/>
        <w:jc w:val="both"/>
        <w:rPr>
          <w:rFonts w:ascii="Calibri Light" w:hAnsi="Calibri Light" w:cs="Arial"/>
          <w:b/>
          <w:szCs w:val="20"/>
        </w:rPr>
      </w:pPr>
    </w:p>
    <w:p w:rsidR="009250CA" w:rsidRPr="001B7A5B" w:rsidRDefault="009250CA">
      <w:pPr>
        <w:spacing w:before="120" w:after="120" w:line="360" w:lineRule="auto"/>
        <w:jc w:val="both"/>
        <w:rPr>
          <w:rFonts w:ascii="Calibri Light" w:hAnsi="Calibri Light" w:cs="Arial"/>
          <w:b/>
          <w:szCs w:val="20"/>
        </w:rPr>
      </w:pPr>
    </w:p>
    <w:p w:rsidR="009250CA" w:rsidRPr="001B7A5B" w:rsidRDefault="00EE1EE7">
      <w:pPr>
        <w:spacing w:line="360" w:lineRule="auto"/>
        <w:rPr>
          <w:rFonts w:ascii="Calibri Light" w:hAnsi="Calibri Light" w:cs="Arial"/>
          <w:b/>
          <w:szCs w:val="20"/>
        </w:rPr>
      </w:pPr>
      <w:r w:rsidRPr="001B7A5B">
        <w:rPr>
          <w:rFonts w:ascii="Calibri Light" w:hAnsi="Calibri Light" w:cs="Arial"/>
          <w:b/>
          <w:szCs w:val="20"/>
        </w:rPr>
        <w:br w:type="page"/>
      </w:r>
    </w:p>
    <w:p w:rsidR="009250CA" w:rsidRPr="001B7A5B" w:rsidRDefault="000952FE">
      <w:pPr>
        <w:spacing w:before="120" w:after="120" w:line="360" w:lineRule="auto"/>
        <w:jc w:val="both"/>
        <w:rPr>
          <w:rFonts w:ascii="Calibri Light" w:hAnsi="Calibri Light" w:cs="Arial"/>
          <w:b/>
          <w:szCs w:val="20"/>
        </w:rPr>
      </w:pPr>
      <w:r w:rsidRPr="001B7A5B">
        <w:rPr>
          <w:rFonts w:ascii="Calibri Light" w:hAnsi="Calibri Light" w:cs="Arial"/>
          <w:b/>
          <w:szCs w:val="20"/>
        </w:rPr>
        <w:lastRenderedPageBreak/>
        <w:t>9</w:t>
      </w:r>
      <w:r w:rsidR="0083250B" w:rsidRPr="001B7A5B">
        <w:rPr>
          <w:rFonts w:ascii="Calibri Light" w:hAnsi="Calibri Light" w:cs="Arial"/>
          <w:b/>
          <w:szCs w:val="20"/>
        </w:rPr>
        <w:t xml:space="preserve">. </w:t>
      </w:r>
      <w:r w:rsidR="004506EF" w:rsidRPr="001B7A5B">
        <w:rPr>
          <w:rFonts w:ascii="Calibri Light" w:hAnsi="Calibri Light" w:cs="Arial"/>
          <w:b/>
          <w:szCs w:val="20"/>
        </w:rPr>
        <w:t>Management of over</w:t>
      </w:r>
      <w:r w:rsidR="003B6F49" w:rsidRPr="001B7A5B">
        <w:rPr>
          <w:rFonts w:ascii="Calibri Light" w:hAnsi="Calibri Light" w:cs="Arial"/>
          <w:b/>
          <w:szCs w:val="20"/>
        </w:rPr>
        <w:t>dimension loads</w:t>
      </w:r>
      <w:r w:rsidR="00CA23CB">
        <w:rPr>
          <w:rFonts w:ascii="Calibri Light" w:hAnsi="Calibri Light" w:cs="Arial"/>
          <w:b/>
          <w:szCs w:val="20"/>
        </w:rPr>
        <w:t xml:space="preserve"> </w:t>
      </w:r>
      <w:r w:rsidR="00CA23CB" w:rsidRPr="001726A3">
        <w:rPr>
          <w:rFonts w:ascii="Calibri Light" w:hAnsi="Calibri Light" w:cs="Arial"/>
          <w:szCs w:val="20"/>
        </w:rPr>
        <w:t>(pages 48 – 53)</w:t>
      </w:r>
    </w:p>
    <w:p w:rsidR="009250CA" w:rsidRPr="001B7A5B" w:rsidRDefault="003B6F49">
      <w:pPr>
        <w:spacing w:before="120" w:after="120" w:line="360" w:lineRule="auto"/>
        <w:rPr>
          <w:rFonts w:ascii="Calibri Light" w:eastAsia="Times New Roman" w:hAnsi="Calibri Light" w:cs="Arial"/>
          <w:szCs w:val="20"/>
          <w:lang w:eastAsia="en-GB"/>
        </w:rPr>
      </w:pPr>
      <w:r w:rsidRPr="001B7A5B">
        <w:rPr>
          <w:rFonts w:ascii="Calibri Light" w:eastAsia="Times New Roman" w:hAnsi="Calibri Light" w:cs="Arial"/>
          <w:szCs w:val="20"/>
          <w:lang w:eastAsia="en-GB"/>
        </w:rPr>
        <w:t>Under the</w:t>
      </w:r>
      <w:r w:rsidR="004D329A" w:rsidRPr="001B7A5B">
        <w:rPr>
          <w:rFonts w:ascii="Calibri Light" w:eastAsia="Times New Roman" w:hAnsi="Calibri Light" w:cs="Arial"/>
          <w:szCs w:val="20"/>
          <w:lang w:eastAsia="en-GB"/>
        </w:rPr>
        <w:t xml:space="preserve"> VDAM</w:t>
      </w:r>
      <w:r w:rsidRPr="001B7A5B">
        <w:rPr>
          <w:rFonts w:ascii="Calibri Light" w:eastAsia="Times New Roman" w:hAnsi="Calibri Light" w:cs="Arial"/>
          <w:szCs w:val="20"/>
          <w:lang w:eastAsia="en-GB"/>
        </w:rPr>
        <w:t xml:space="preserve"> Rule the standard maximum width (with some exceptions) for general access to the roading network is 2.5 m. The Rule also sets other dimension limits such as length and forward and rear overhangs. </w:t>
      </w:r>
    </w:p>
    <w:p w:rsidR="009250CA" w:rsidRPr="001B7A5B" w:rsidRDefault="003B6F49">
      <w:pPr>
        <w:spacing w:after="240" w:line="360" w:lineRule="auto"/>
        <w:rPr>
          <w:rFonts w:ascii="Calibri Light" w:eastAsia="Times New Roman" w:hAnsi="Calibri Light" w:cs="Arial"/>
          <w:szCs w:val="20"/>
          <w:lang w:eastAsia="en-GB"/>
        </w:rPr>
      </w:pPr>
      <w:r w:rsidRPr="001B7A5B">
        <w:rPr>
          <w:rFonts w:ascii="Calibri Light" w:eastAsia="Times New Roman" w:hAnsi="Calibri Light" w:cs="Arial"/>
          <w:szCs w:val="20"/>
          <w:lang w:eastAsia="en-GB"/>
        </w:rPr>
        <w:t>The Rule allows, with conditions, the transport of indivisible loads of widths greater than 2.5m and other dimensions exceeding those required for general access.</w:t>
      </w:r>
    </w:p>
    <w:p w:rsidR="00273CDB" w:rsidRPr="001B7A5B" w:rsidRDefault="00273CDB" w:rsidP="00F71581">
      <w:pPr>
        <w:pStyle w:val="Heading30"/>
        <w:spacing w:after="0" w:line="360" w:lineRule="auto"/>
        <w:rPr>
          <w:rFonts w:ascii="Calibri Light" w:eastAsia="Times New Roman" w:hAnsi="Calibri Light"/>
          <w:bCs/>
          <w:color w:val="002060"/>
          <w:sz w:val="20"/>
          <w:szCs w:val="20"/>
          <w:lang w:val="en-NZ" w:eastAsia="en-US"/>
        </w:rPr>
      </w:pPr>
      <w:r w:rsidRPr="001B7A5B">
        <w:rPr>
          <w:rFonts w:ascii="Calibri Light" w:eastAsia="Times New Roman" w:hAnsi="Calibri Light"/>
          <w:bCs/>
          <w:color w:val="002060"/>
          <w:sz w:val="20"/>
          <w:szCs w:val="20"/>
          <w:lang w:val="en-NZ" w:eastAsia="en-US"/>
        </w:rPr>
        <w:t xml:space="preserve">Proposals for your submission </w:t>
      </w:r>
    </w:p>
    <w:p w:rsidR="00273CDB" w:rsidRPr="001B7A5B" w:rsidRDefault="00273CDB" w:rsidP="00F71581">
      <w:pPr>
        <w:pStyle w:val="ListParagraph"/>
        <w:spacing w:after="0" w:line="360" w:lineRule="auto"/>
        <w:ind w:left="0"/>
        <w:rPr>
          <w:rFonts w:ascii="Calibri Light" w:hAnsi="Calibri Light" w:cs="Arial"/>
          <w:szCs w:val="20"/>
        </w:rPr>
      </w:pPr>
      <w:r w:rsidRPr="001B7A5B">
        <w:rPr>
          <w:rFonts w:ascii="Calibri Light" w:hAnsi="Calibri Light" w:cs="Arial"/>
          <w:szCs w:val="20"/>
        </w:rPr>
        <w:t>Select your preferred proposal or proposals in relation</w:t>
      </w:r>
      <w:r w:rsidR="003168F2">
        <w:rPr>
          <w:rFonts w:ascii="Calibri Light" w:hAnsi="Calibri Light" w:cs="Arial"/>
          <w:szCs w:val="20"/>
        </w:rPr>
        <w:t xml:space="preserve"> to the management of over weight</w:t>
      </w:r>
      <w:r w:rsidRPr="001B7A5B">
        <w:rPr>
          <w:rFonts w:ascii="Calibri Light" w:hAnsi="Calibri Light" w:cs="Arial"/>
          <w:szCs w:val="20"/>
        </w:rPr>
        <w:t>/ove</w:t>
      </w:r>
      <w:r w:rsidR="004D329A" w:rsidRPr="001B7A5B">
        <w:rPr>
          <w:rFonts w:ascii="Calibri Light" w:hAnsi="Calibri Light" w:cs="Arial"/>
          <w:szCs w:val="20"/>
        </w:rPr>
        <w:t>rdimension vehicles. Supporting arguments for your selections are also encouraged.</w:t>
      </w:r>
    </w:p>
    <w:p w:rsidR="009250CA" w:rsidRPr="001B7A5B" w:rsidRDefault="00273CDB">
      <w:pPr>
        <w:pStyle w:val="ListParagraph"/>
        <w:numPr>
          <w:ilvl w:val="0"/>
          <w:numId w:val="25"/>
        </w:numPr>
        <w:spacing w:before="120" w:after="120" w:line="360" w:lineRule="auto"/>
        <w:rPr>
          <w:rFonts w:ascii="Calibri Light" w:hAnsi="Calibri Light" w:cs="Arial"/>
          <w:szCs w:val="20"/>
        </w:rPr>
      </w:pPr>
      <w:r w:rsidRPr="001B7A5B">
        <w:rPr>
          <w:rFonts w:ascii="Calibri Light" w:hAnsi="Calibri Light" w:cs="Arial"/>
          <w:szCs w:val="20"/>
        </w:rPr>
        <w:t xml:space="preserve">Proposal 1: </w:t>
      </w:r>
      <w:r w:rsidR="004506EF" w:rsidRPr="001B7A5B">
        <w:rPr>
          <w:rFonts w:ascii="Calibri Light" w:hAnsi="Calibri Light" w:cs="Arial"/>
          <w:szCs w:val="20"/>
        </w:rPr>
        <w:t xml:space="preserve">Clarify in </w:t>
      </w:r>
      <w:r w:rsidR="00377E88">
        <w:rPr>
          <w:rFonts w:ascii="Calibri Light" w:hAnsi="Calibri Light" w:cs="Arial"/>
          <w:szCs w:val="20"/>
        </w:rPr>
        <w:t>R</w:t>
      </w:r>
      <w:r w:rsidR="004506EF" w:rsidRPr="001B7A5B">
        <w:rPr>
          <w:rFonts w:ascii="Calibri Light" w:hAnsi="Calibri Light" w:cs="Arial"/>
          <w:szCs w:val="20"/>
        </w:rPr>
        <w:t>ule the responsibilities of ‘operator’ for overweight and overdimension permits</w:t>
      </w:r>
      <w:r w:rsidRPr="001B7A5B">
        <w:rPr>
          <w:rFonts w:ascii="Calibri Light" w:hAnsi="Calibri Light" w:cs="Arial"/>
          <w:szCs w:val="20"/>
        </w:rPr>
        <w:t xml:space="preserve">. </w:t>
      </w:r>
    </w:p>
    <w:p w:rsidR="009250CA" w:rsidRPr="001B7A5B" w:rsidRDefault="00273CDB">
      <w:pPr>
        <w:pStyle w:val="ListParagraph"/>
        <w:numPr>
          <w:ilvl w:val="0"/>
          <w:numId w:val="25"/>
        </w:numPr>
        <w:spacing w:before="120" w:line="360" w:lineRule="auto"/>
        <w:rPr>
          <w:rFonts w:ascii="Calibri Light" w:hAnsi="Calibri Light" w:cs="Arial"/>
          <w:szCs w:val="20"/>
        </w:rPr>
      </w:pPr>
      <w:r w:rsidRPr="001B7A5B">
        <w:rPr>
          <w:rFonts w:ascii="Calibri Light" w:hAnsi="Calibri Light" w:cs="Arial"/>
          <w:szCs w:val="20"/>
        </w:rPr>
        <w:t>Proposal 2: Flags should no longer be permitted to signal the edge of overwidth loads (but still</w:t>
      </w:r>
      <w:r w:rsidR="00CB0B98" w:rsidRPr="001B7A5B">
        <w:rPr>
          <w:rFonts w:ascii="Calibri Light" w:hAnsi="Calibri Light" w:cs="Arial"/>
          <w:szCs w:val="20"/>
        </w:rPr>
        <w:t xml:space="preserve"> be</w:t>
      </w:r>
      <w:r w:rsidRPr="001B7A5B">
        <w:rPr>
          <w:rFonts w:ascii="Calibri Light" w:hAnsi="Calibri Light" w:cs="Arial"/>
          <w:szCs w:val="20"/>
        </w:rPr>
        <w:t xml:space="preserve"> required to mark the end of long loads).</w:t>
      </w:r>
    </w:p>
    <w:p w:rsidR="009250CA" w:rsidRPr="001B7A5B" w:rsidRDefault="00273CDB">
      <w:pPr>
        <w:pStyle w:val="ListParagraph"/>
        <w:numPr>
          <w:ilvl w:val="0"/>
          <w:numId w:val="25"/>
        </w:numPr>
        <w:spacing w:before="120" w:line="360" w:lineRule="auto"/>
        <w:rPr>
          <w:rFonts w:ascii="Calibri Light" w:hAnsi="Calibri Light" w:cs="Arial"/>
          <w:szCs w:val="20"/>
        </w:rPr>
      </w:pPr>
      <w:r w:rsidRPr="001B7A5B">
        <w:rPr>
          <w:rFonts w:ascii="Calibri Light" w:hAnsi="Calibri Light" w:cs="Arial"/>
          <w:szCs w:val="20"/>
        </w:rPr>
        <w:t xml:space="preserve">Proposal 3: All tractors between 2.5m and 3.1m wide should be required to use a warning light or hazard panels signifying width. </w:t>
      </w:r>
    </w:p>
    <w:p w:rsidR="009250CA" w:rsidRPr="001B7A5B" w:rsidRDefault="00273CDB">
      <w:pPr>
        <w:pStyle w:val="ListParagraph"/>
        <w:numPr>
          <w:ilvl w:val="0"/>
          <w:numId w:val="25"/>
        </w:numPr>
        <w:spacing w:before="120" w:after="120" w:line="360" w:lineRule="auto"/>
        <w:rPr>
          <w:rFonts w:ascii="Calibri Light" w:hAnsi="Calibri Light" w:cs="Arial"/>
          <w:szCs w:val="20"/>
        </w:rPr>
      </w:pPr>
      <w:r w:rsidRPr="001B7A5B">
        <w:rPr>
          <w:rFonts w:ascii="Calibri Light" w:hAnsi="Calibri Light" w:cs="Arial"/>
          <w:szCs w:val="20"/>
        </w:rPr>
        <w:t xml:space="preserve">Proposal 4: </w:t>
      </w:r>
      <w:r w:rsidR="004506EF" w:rsidRPr="001B7A5B">
        <w:rPr>
          <w:rFonts w:ascii="Calibri Light" w:hAnsi="Calibri Light" w:cs="Arial"/>
          <w:szCs w:val="20"/>
        </w:rPr>
        <w:t>P</w:t>
      </w:r>
      <w:r w:rsidR="004D329A" w:rsidRPr="001B7A5B">
        <w:rPr>
          <w:rFonts w:ascii="Calibri Light" w:hAnsi="Calibri Light" w:cs="Arial"/>
          <w:szCs w:val="20"/>
        </w:rPr>
        <w:t xml:space="preserve">ilots should be able to use sound warnings to warn oncoming vehicles of an approaching overdimension load.  </w:t>
      </w:r>
    </w:p>
    <w:p w:rsidR="002D04F6" w:rsidRPr="001B7A5B" w:rsidRDefault="00273CDB" w:rsidP="004506EF">
      <w:pPr>
        <w:pStyle w:val="ListParagraph"/>
        <w:numPr>
          <w:ilvl w:val="0"/>
          <w:numId w:val="25"/>
        </w:numPr>
        <w:spacing w:before="120" w:line="360" w:lineRule="auto"/>
        <w:rPr>
          <w:rFonts w:ascii="Calibri Light" w:hAnsi="Calibri Light" w:cs="Arial"/>
          <w:szCs w:val="20"/>
        </w:rPr>
      </w:pPr>
      <w:r w:rsidRPr="001B7A5B">
        <w:rPr>
          <w:rFonts w:ascii="Calibri Light" w:hAnsi="Calibri Light" w:cs="Arial"/>
          <w:szCs w:val="20"/>
        </w:rPr>
        <w:t xml:space="preserve">Proposal 5: </w:t>
      </w:r>
      <w:r w:rsidR="004506EF" w:rsidRPr="001B7A5B">
        <w:rPr>
          <w:rFonts w:ascii="Calibri Light" w:hAnsi="Calibri Light" w:cs="Arial"/>
          <w:szCs w:val="20"/>
        </w:rPr>
        <w:t>P</w:t>
      </w:r>
      <w:r w:rsidR="004D329A" w:rsidRPr="001B7A5B">
        <w:rPr>
          <w:rFonts w:ascii="Calibri Light" w:hAnsi="Calibri Light" w:cs="Arial"/>
          <w:szCs w:val="20"/>
        </w:rPr>
        <w:t xml:space="preserve">ilots should be allowed to </w:t>
      </w:r>
      <w:r w:rsidR="00CB0B98" w:rsidRPr="001B7A5B">
        <w:rPr>
          <w:rFonts w:ascii="Calibri Light" w:hAnsi="Calibri Light" w:cs="Arial"/>
          <w:szCs w:val="20"/>
        </w:rPr>
        <w:t>(</w:t>
      </w:r>
      <w:r w:rsidR="004D329A" w:rsidRPr="001B7A5B">
        <w:rPr>
          <w:rFonts w:ascii="Calibri Light" w:hAnsi="Calibri Light" w:cs="Arial"/>
          <w:szCs w:val="20"/>
        </w:rPr>
        <w:t>or be required</w:t>
      </w:r>
      <w:r w:rsidR="00CB0B98" w:rsidRPr="001B7A5B">
        <w:rPr>
          <w:rFonts w:ascii="Calibri Light" w:hAnsi="Calibri Light" w:cs="Arial"/>
          <w:szCs w:val="20"/>
        </w:rPr>
        <w:t>)</w:t>
      </w:r>
      <w:r w:rsidR="004D329A" w:rsidRPr="001B7A5B">
        <w:rPr>
          <w:rFonts w:ascii="Calibri Light" w:hAnsi="Calibri Light" w:cs="Arial"/>
          <w:szCs w:val="20"/>
        </w:rPr>
        <w:t xml:space="preserve"> to be positioned on the road in line with the outer extremity of an overwidth load.</w:t>
      </w:r>
    </w:p>
    <w:p w:rsidR="00CB0B98" w:rsidRPr="001B7A5B" w:rsidRDefault="00CB0B98" w:rsidP="00CB0B98">
      <w:pPr>
        <w:pStyle w:val="ListParagraph"/>
        <w:numPr>
          <w:ilvl w:val="0"/>
          <w:numId w:val="46"/>
        </w:numPr>
        <w:spacing w:before="120" w:line="276" w:lineRule="auto"/>
        <w:rPr>
          <w:rFonts w:ascii="Calibri Light" w:hAnsi="Calibri Light" w:cs="Arial"/>
          <w:szCs w:val="20"/>
        </w:rPr>
      </w:pPr>
      <w:r w:rsidRPr="001B7A5B">
        <w:rPr>
          <w:rFonts w:ascii="Calibri Light" w:hAnsi="Calibri Light" w:cs="Arial"/>
          <w:szCs w:val="20"/>
        </w:rPr>
        <w:t xml:space="preserve">Allowed </w:t>
      </w:r>
    </w:p>
    <w:p w:rsidR="00CB0B98" w:rsidRPr="001B7A5B" w:rsidRDefault="00CB0B98" w:rsidP="00CB0B98">
      <w:pPr>
        <w:pStyle w:val="ListParagraph"/>
        <w:numPr>
          <w:ilvl w:val="0"/>
          <w:numId w:val="46"/>
        </w:numPr>
        <w:spacing w:before="120" w:line="276" w:lineRule="auto"/>
        <w:rPr>
          <w:rFonts w:ascii="Calibri Light" w:hAnsi="Calibri Light" w:cs="Arial"/>
          <w:szCs w:val="20"/>
        </w:rPr>
      </w:pPr>
      <w:r w:rsidRPr="001B7A5B">
        <w:rPr>
          <w:rFonts w:ascii="Calibri Light" w:hAnsi="Calibri Light" w:cs="Arial"/>
          <w:szCs w:val="20"/>
        </w:rPr>
        <w:t>Required</w:t>
      </w:r>
    </w:p>
    <w:p w:rsidR="009250CA" w:rsidRPr="001B7A5B" w:rsidRDefault="00656B25">
      <w:pPr>
        <w:spacing w:before="120" w:line="360" w:lineRule="auto"/>
        <w:rPr>
          <w:rFonts w:ascii="Calibri Light" w:eastAsia="Times New Roman" w:hAnsi="Calibri Light" w:cs="Arial"/>
          <w:szCs w:val="20"/>
          <w:lang w:eastAsia="en-GB"/>
        </w:rPr>
      </w:pPr>
      <w:r w:rsidRPr="001B7A5B">
        <w:rPr>
          <w:rFonts w:ascii="Calibri Light" w:eastAsia="Times New Roman" w:hAnsi="Calibri Light" w:cs="Arial"/>
          <w:szCs w:val="20"/>
          <w:lang w:eastAsia="en-GB"/>
        </w:rPr>
        <w:t xml:space="preserve">Following are a set of broader questions about aspects of the management of overdimension loads for which specific proposals </w:t>
      </w:r>
      <w:r w:rsidR="004D329A" w:rsidRPr="001B7A5B">
        <w:rPr>
          <w:rFonts w:ascii="Calibri Light" w:eastAsia="Times New Roman" w:hAnsi="Calibri Light" w:cs="Arial"/>
          <w:szCs w:val="20"/>
          <w:lang w:eastAsia="en-GB"/>
        </w:rPr>
        <w:t>are</w:t>
      </w:r>
      <w:r w:rsidRPr="001B7A5B">
        <w:rPr>
          <w:rFonts w:ascii="Calibri Light" w:eastAsia="Times New Roman" w:hAnsi="Calibri Light" w:cs="Arial"/>
          <w:szCs w:val="20"/>
          <w:lang w:eastAsia="en-GB"/>
        </w:rPr>
        <w:t xml:space="preserve"> to be developed. Any specific proposals will be included in the draft Rule </w:t>
      </w:r>
      <w:r w:rsidR="004D329A" w:rsidRPr="001B7A5B">
        <w:rPr>
          <w:rFonts w:ascii="Calibri Light" w:eastAsia="Times New Roman" w:hAnsi="Calibri Light" w:cs="Arial"/>
          <w:szCs w:val="20"/>
          <w:lang w:eastAsia="en-GB"/>
        </w:rPr>
        <w:t>which will be released in mid-2016 for public submission.</w:t>
      </w:r>
    </w:p>
    <w:p w:rsidR="006F57E8" w:rsidRDefault="003378F6">
      <w:pPr>
        <w:pStyle w:val="Heading30"/>
        <w:spacing w:after="0"/>
        <w:rPr>
          <w:rFonts w:ascii="Calibri Light" w:eastAsia="Times New Roman" w:hAnsi="Calibri Light"/>
          <w:bCs/>
          <w:color w:val="002060"/>
          <w:sz w:val="20"/>
          <w:szCs w:val="20"/>
          <w:lang w:val="en-NZ" w:eastAsia="en-US"/>
        </w:rPr>
      </w:pPr>
      <w:r>
        <w:rPr>
          <w:rFonts w:ascii="Calibri Light" w:eastAsia="Times New Roman" w:hAnsi="Calibri Light"/>
          <w:bCs/>
          <w:color w:val="002060"/>
          <w:sz w:val="20"/>
          <w:szCs w:val="20"/>
          <w:lang w:val="en-NZ" w:eastAsia="en-US"/>
        </w:rPr>
        <w:t>10. Management of loads</w:t>
      </w:r>
    </w:p>
    <w:p w:rsidR="009250CA" w:rsidRPr="001B7A5B" w:rsidRDefault="00656B25" w:rsidP="003378F6">
      <w:pPr>
        <w:pStyle w:val="Heading30"/>
        <w:spacing w:after="0"/>
        <w:rPr>
          <w:rFonts w:ascii="Calibri Light" w:eastAsia="Times New Roman" w:hAnsi="Calibri Light"/>
          <w:bCs/>
          <w:color w:val="002060"/>
          <w:sz w:val="20"/>
          <w:szCs w:val="20"/>
          <w:lang w:val="en-NZ" w:eastAsia="en-US"/>
        </w:rPr>
      </w:pPr>
      <w:r w:rsidRPr="001B7A5B">
        <w:rPr>
          <w:rFonts w:ascii="Calibri Light" w:eastAsia="Times New Roman" w:hAnsi="Calibri Light"/>
          <w:bCs/>
          <w:color w:val="002060"/>
          <w:sz w:val="20"/>
          <w:szCs w:val="20"/>
          <w:lang w:val="en-NZ" w:eastAsia="en-US"/>
        </w:rPr>
        <w:t xml:space="preserve">Questions for your submission </w:t>
      </w:r>
    </w:p>
    <w:p w:rsidR="009250CA" w:rsidRPr="001B7A5B" w:rsidRDefault="00656B25">
      <w:pPr>
        <w:pStyle w:val="ListParagraph"/>
        <w:numPr>
          <w:ilvl w:val="0"/>
          <w:numId w:val="30"/>
        </w:numPr>
        <w:spacing w:before="120" w:after="0" w:line="360" w:lineRule="auto"/>
        <w:rPr>
          <w:rFonts w:ascii="Calibri Light" w:hAnsi="Calibri Light" w:cs="Arial"/>
          <w:szCs w:val="20"/>
        </w:rPr>
      </w:pPr>
      <w:r w:rsidRPr="001B7A5B">
        <w:rPr>
          <w:rFonts w:ascii="Calibri Light" w:hAnsi="Calibri Light" w:cs="Arial"/>
          <w:szCs w:val="20"/>
        </w:rPr>
        <w:t>If there were to be a maximum widt</w:t>
      </w:r>
      <w:r w:rsidR="004D329A" w:rsidRPr="001B7A5B">
        <w:rPr>
          <w:rFonts w:ascii="Calibri Light" w:hAnsi="Calibri Light" w:cs="Arial"/>
          <w:szCs w:val="20"/>
        </w:rPr>
        <w:t>h for transporting houses,</w:t>
      </w:r>
      <w:r w:rsidRPr="001B7A5B">
        <w:rPr>
          <w:rFonts w:ascii="Calibri Light" w:hAnsi="Calibri Light" w:cs="Arial"/>
          <w:szCs w:val="20"/>
        </w:rPr>
        <w:t xml:space="preserve"> </w:t>
      </w:r>
      <w:r w:rsidR="004D329A" w:rsidRPr="001B7A5B">
        <w:rPr>
          <w:rFonts w:ascii="Calibri Light" w:hAnsi="Calibri Light" w:cs="Arial"/>
          <w:szCs w:val="20"/>
        </w:rPr>
        <w:t>w</w:t>
      </w:r>
      <w:r w:rsidRPr="001B7A5B">
        <w:rPr>
          <w:rFonts w:ascii="Calibri Light" w:hAnsi="Calibri Light" w:cs="Arial"/>
          <w:szCs w:val="20"/>
        </w:rPr>
        <w:t>hat should that limit be, and why?</w:t>
      </w:r>
    </w:p>
    <w:p w:rsidR="009250CA" w:rsidRPr="001B7A5B" w:rsidRDefault="00713A09">
      <w:pPr>
        <w:pStyle w:val="ListParagraph"/>
        <w:spacing w:before="120" w:after="0" w:line="360" w:lineRule="auto"/>
        <w:ind w:left="360"/>
        <w:rPr>
          <w:rFonts w:ascii="Calibri Light" w:hAnsi="Calibri Light" w:cs="Arial"/>
          <w:szCs w:val="20"/>
        </w:rPr>
      </w:pPr>
      <w:r w:rsidRPr="00713A09">
        <w:rPr>
          <w:rFonts w:ascii="Calibri Light" w:hAnsi="Calibri Light" w:cs="Arial"/>
          <w:noProof/>
          <w:szCs w:val="20"/>
          <w:lang w:eastAsia="en-NZ"/>
        </w:rPr>
        <w:pict>
          <v:shape id="Text Box 47" o:spid="_x0000_s1047" type="#_x0000_t202" style="position:absolute;left:0;text-align:left;margin-left:1.9pt;margin-top:4.85pt;width:481.4pt;height:144.9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n0yLgIAAFsEAAAOAAAAZHJzL2Uyb0RvYy54bWysVNtu2zAMfR+wfxD0vjjOkjQ14hRdugwD&#10;ugvQ7gNkWbaFSaImKbGzrx8lp2l2exnmB4EUqUPykPT6ZtCKHITzEkxJ88mUEmE41NK0Jf3yuHu1&#10;osQHZmqmwIiSHoWnN5uXL9a9LcQMOlC1cARBjC96W9IuBFtkmeed0MxPwAqDxgacZgFV12a1Yz2i&#10;a5XNptNl1oOrrQMuvMfbu9FINwm/aQQPn5rGi0BUSTG3kE6Xziqe2WbNitYx20l+SoP9QxaaSYNB&#10;z1B3LDCyd/I3KC25Aw9NmHDQGTSN5CLVgNXk01+qeeiYFakWJMfbM03+/8Hyj4fPjsgae5dTYpjG&#10;Hj2KIZA3MJD5VeSnt75AtweLjmHAe/RNtXp7D/yrJwa2HTOtuHUO+k6wGvPL48vs4umI4yNI1X+A&#10;GuOwfYAENDROR/KQDoLo2KfjuTcxF46Xyzx/fbVCE0dbvppPV8tFisGKp+fW+fBOgCZRKKnD5id4&#10;drj3IabDiieXGM2DkvVOKpUU11Zb5ciB4aDs0ndC/8lNGdKX9HoxW4wM/BVimr4/QWgZcOKV1CVd&#10;nZ1YEXl7a+o0j4FJNcqYsjInIiN3I4thqIbUs1miObJcQX1Eah2ME44biUIH7jslPU53Sf23PXOC&#10;EvXeYHuu8/k8rkNS5ourGSru0lJdWpjhCFXSQMkobsO4QnvrZNthpHEgDNxiSxuZyH7O6pQ/TnDq&#10;wWnb4opc6snr+Z+w+QEAAP//AwBQSwMEFAAGAAgAAAAhAJGl73ndAAAABwEAAA8AAABkcnMvZG93&#10;bnJldi54bWxMzs1OwzAQBOA7Eu9gLRIXRB1a5NYhmwohgeAGBbVXN94mEf4JtpuGt8ec4Lia1cxX&#10;rSdr2Egh9t4h3MwKYOQar3vXIny8P16vgMWknFbGO0L4pgjr+vysUqX2J/dG4ya1LJe4WCqELqWh&#10;5Dw2HVkVZ34gl7ODD1alfIaW66BOudwaPi8Kwa3qXV7o1EAPHTWfm6NFWN0+j7v4snjdNuJgZLpa&#10;jk9fAfHyYrq/A5ZoSn/P8MvPdKizae+PTkdmEBYZnhDkElhOpRAC2B5hLqUAXlf8v7/+AQAA//8D&#10;AFBLAQItABQABgAIAAAAIQC2gziS/gAAAOEBAAATAAAAAAAAAAAAAAAAAAAAAABbQ29udGVudF9U&#10;eXBlc10ueG1sUEsBAi0AFAAGAAgAAAAhADj9If/WAAAAlAEAAAsAAAAAAAAAAAAAAAAALwEAAF9y&#10;ZWxzLy5yZWxzUEsBAi0AFAAGAAgAAAAhADrmfTIuAgAAWwQAAA4AAAAAAAAAAAAAAAAALgIAAGRy&#10;cy9lMm9Eb2MueG1sUEsBAi0AFAAGAAgAAAAhAJGl73ndAAAABwEAAA8AAAAAAAAAAAAAAAAAiAQA&#10;AGRycy9kb3ducmV2LnhtbFBLBQYAAAAABAAEAPMAAACSBQAAAAA=&#10;">
            <v:textbox>
              <w:txbxContent>
                <w:p w:rsidR="003D098C" w:rsidRDefault="003D098C" w:rsidP="00656B25"/>
              </w:txbxContent>
            </v:textbox>
          </v:shape>
        </w:pict>
      </w:r>
    </w:p>
    <w:p w:rsidR="009250CA" w:rsidRPr="001B7A5B" w:rsidRDefault="009250CA">
      <w:pPr>
        <w:pStyle w:val="ListParagraph"/>
        <w:spacing w:before="120" w:after="0" w:line="360" w:lineRule="auto"/>
        <w:ind w:left="360"/>
        <w:rPr>
          <w:rFonts w:ascii="Calibri Light" w:hAnsi="Calibri Light" w:cs="Arial"/>
          <w:szCs w:val="20"/>
        </w:rPr>
      </w:pPr>
    </w:p>
    <w:p w:rsidR="009250CA" w:rsidRPr="001B7A5B" w:rsidRDefault="009250CA">
      <w:pPr>
        <w:pStyle w:val="ListParagraph"/>
        <w:spacing w:before="120" w:after="0" w:line="360" w:lineRule="auto"/>
        <w:ind w:left="360"/>
        <w:rPr>
          <w:rFonts w:ascii="Calibri Light" w:hAnsi="Calibri Light" w:cs="Arial"/>
          <w:szCs w:val="20"/>
        </w:rPr>
      </w:pPr>
    </w:p>
    <w:p w:rsidR="009250CA" w:rsidRDefault="009250CA">
      <w:pPr>
        <w:pStyle w:val="ListParagraph"/>
        <w:spacing w:before="120" w:after="0" w:line="360" w:lineRule="auto"/>
        <w:ind w:left="360"/>
        <w:rPr>
          <w:rFonts w:ascii="Calibri Light" w:hAnsi="Calibri Light" w:cs="Arial"/>
          <w:szCs w:val="20"/>
        </w:rPr>
      </w:pPr>
    </w:p>
    <w:p w:rsidR="001B7A5B" w:rsidRPr="001B7A5B" w:rsidRDefault="001B7A5B">
      <w:pPr>
        <w:pStyle w:val="ListParagraph"/>
        <w:spacing w:before="120" w:after="0" w:line="360" w:lineRule="auto"/>
        <w:ind w:left="360"/>
        <w:rPr>
          <w:rFonts w:ascii="Calibri Light" w:hAnsi="Calibri Light" w:cs="Arial"/>
          <w:szCs w:val="20"/>
        </w:rPr>
      </w:pPr>
    </w:p>
    <w:p w:rsidR="004506EF" w:rsidRPr="001B7A5B" w:rsidRDefault="004506EF">
      <w:pPr>
        <w:pStyle w:val="ListParagraph"/>
        <w:spacing w:before="120" w:after="0" w:line="360" w:lineRule="auto"/>
        <w:ind w:left="360"/>
        <w:rPr>
          <w:rFonts w:ascii="Calibri Light" w:hAnsi="Calibri Light" w:cs="Arial"/>
          <w:szCs w:val="20"/>
        </w:rPr>
      </w:pPr>
    </w:p>
    <w:p w:rsidR="004506EF" w:rsidRPr="001B7A5B" w:rsidRDefault="004506EF">
      <w:pPr>
        <w:pStyle w:val="ListParagraph"/>
        <w:spacing w:before="120" w:after="0" w:line="360" w:lineRule="auto"/>
        <w:ind w:left="360"/>
        <w:rPr>
          <w:rFonts w:ascii="Calibri Light" w:hAnsi="Calibri Light" w:cs="Arial"/>
          <w:szCs w:val="20"/>
        </w:rPr>
      </w:pPr>
    </w:p>
    <w:p w:rsidR="004506EF" w:rsidRPr="001B7A5B" w:rsidRDefault="004506EF">
      <w:pPr>
        <w:pStyle w:val="ListParagraph"/>
        <w:spacing w:before="120" w:after="0" w:line="360" w:lineRule="auto"/>
        <w:ind w:left="360"/>
        <w:rPr>
          <w:rFonts w:ascii="Calibri Light" w:hAnsi="Calibri Light" w:cs="Arial"/>
          <w:szCs w:val="20"/>
        </w:rPr>
      </w:pPr>
    </w:p>
    <w:p w:rsidR="009250CA" w:rsidRPr="001B7A5B" w:rsidRDefault="00656B25">
      <w:pPr>
        <w:pStyle w:val="ListParagraph"/>
        <w:numPr>
          <w:ilvl w:val="0"/>
          <w:numId w:val="30"/>
        </w:numPr>
        <w:spacing w:before="120" w:line="360" w:lineRule="auto"/>
        <w:rPr>
          <w:rFonts w:ascii="Calibri Light" w:hAnsi="Calibri Light" w:cs="Arial"/>
          <w:szCs w:val="20"/>
        </w:rPr>
      </w:pPr>
      <w:r w:rsidRPr="001B7A5B">
        <w:rPr>
          <w:rFonts w:ascii="Calibri Light" w:hAnsi="Calibri Light" w:cs="Arial"/>
          <w:szCs w:val="20"/>
        </w:rPr>
        <w:lastRenderedPageBreak/>
        <w:t xml:space="preserve">Should there be a limit to the speed for very wide loads? </w:t>
      </w:r>
    </w:p>
    <w:p w:rsidR="009250CA" w:rsidRPr="001B7A5B" w:rsidRDefault="00656B25">
      <w:pPr>
        <w:pStyle w:val="ListParagraph"/>
        <w:numPr>
          <w:ilvl w:val="0"/>
          <w:numId w:val="31"/>
        </w:numPr>
        <w:spacing w:before="120" w:after="0" w:line="360" w:lineRule="auto"/>
        <w:rPr>
          <w:rFonts w:ascii="Calibri Light" w:hAnsi="Calibri Light" w:cs="Arial"/>
          <w:szCs w:val="20"/>
        </w:rPr>
      </w:pPr>
      <w:r w:rsidRPr="001B7A5B">
        <w:rPr>
          <w:rFonts w:ascii="Calibri Light" w:hAnsi="Calibri Light" w:cs="Arial"/>
          <w:szCs w:val="20"/>
        </w:rPr>
        <w:t>Yes</w:t>
      </w:r>
    </w:p>
    <w:p w:rsidR="009250CA" w:rsidRPr="001B7A5B" w:rsidRDefault="00656B25">
      <w:pPr>
        <w:pStyle w:val="ListParagraph"/>
        <w:numPr>
          <w:ilvl w:val="0"/>
          <w:numId w:val="31"/>
        </w:numPr>
        <w:spacing w:before="120" w:after="0" w:line="360" w:lineRule="auto"/>
        <w:rPr>
          <w:rFonts w:ascii="Calibri Light" w:hAnsi="Calibri Light" w:cs="Arial"/>
          <w:szCs w:val="20"/>
        </w:rPr>
      </w:pPr>
      <w:r w:rsidRPr="001B7A5B">
        <w:rPr>
          <w:rFonts w:ascii="Calibri Light" w:hAnsi="Calibri Light" w:cs="Arial"/>
          <w:szCs w:val="20"/>
        </w:rPr>
        <w:t>No</w:t>
      </w:r>
    </w:p>
    <w:p w:rsidR="006F57E8" w:rsidRDefault="00713A09">
      <w:pPr>
        <w:spacing w:before="120" w:line="360" w:lineRule="auto"/>
        <w:rPr>
          <w:rFonts w:ascii="Calibri Light" w:hAnsi="Calibri Light" w:cs="Arial"/>
          <w:szCs w:val="20"/>
        </w:rPr>
      </w:pPr>
      <w:r w:rsidRPr="00713A09">
        <w:rPr>
          <w:noProof/>
          <w:lang w:eastAsia="en-NZ"/>
        </w:rPr>
        <w:pict>
          <v:shape id="Text Box 48" o:spid="_x0000_s1048" type="#_x0000_t202" style="position:absolute;margin-left:1.9pt;margin-top:23.2pt;width:480.95pt;height:144.95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FvhQIAABkFAAAOAAAAZHJzL2Uyb0RvYy54bWysVNuO2yAQfa/Uf0C8Z32pk3WsdVbbOKkq&#10;bS/Sbj+AAI5RMbhAYm9X/fcOOMkm3Zeqqh8wMMOZOcwZbm6HVqI9N1ZoVeLkKsaIK6qZUNsSf3tc&#10;T3KMrCOKEakVL/ETt/h28fbNTd8VPNWNlowbBCDKFn1X4sa5rogiSxveEnulO67AWGvTEgdLs42Y&#10;IT2gtzJK43gW9dqwzmjKrYXdajTiRcCva07dl7q23CFZYsjNhdGEcePHaHFDiq0hXSPoIQ3yD1m0&#10;RCgIeoKqiCNoZ8QrqFZQo62u3RXVbaTrWlAeOACbJP6DzUNDOh64wOXY7nRN9v/B0s/7rwYJVuIp&#10;Roq0UKJHPjj0Xg8oy/319J0twOuhAz83wD6UOVC13b2m3y1SetkQteV3xui+4YRBeok/GZ0dHXGs&#10;B9n0nzSDOGTndAAaatP6u4PbQIAOZXo6lcbnQmFzlsR5PIMcKdiSPItzWPgYpDge74x1H7hukZ+U&#10;2EDtAzzZ31s3uh5dfDSl10JK2CeFVKgv8XyaTkdiWgrmjd5mzXazlAbtiVdQ+A5x7blbKxzoWIq2&#10;xPnJiRT+OlaKhSiOCDnOIWmpPDiwg9wOs1Evz/N4vspXeTbJ0tlqksVVNblbL7PJbJ1cT6t31XJZ&#10;Jb98nklWNIIxrnyqR+0m2d9p49BFo+pO6r2gdMF8Hb7XzKPLNEJBgNXxH9gFHfjSjyJww2YIiktT&#10;j+dFstHsCZRh9Nif8J7ApNHmJ0Y99GaJ7Y8dMRwj+VGBuuZJlvlmDotsep3CwpxbNucWoihAldhh&#10;NE6XbnwAdp0R2wYijXpW+g4UWYuglZesDjqG/gukDm+Fb/DzdfB6edEWvwEAAP//AwBQSwMEFAAG&#10;AAgAAAAhACn/1grdAAAACAEAAA8AAABkcnMvZG93bnJldi54bWxMj09PwzAMxe9IfIfISNxYSqO1&#10;rDSdEIM7lLFd08ZrK/KnarKt8Okxp3Gy7Ge/93O5nq1hJ5zC4J2E+0UCDF3r9eA6CduP17sHYCEq&#10;p5XxDiV8Y4B1dX1VqkL7s3vHUx07RiYuFEpCH+NYcB7aHq0KCz+iI+3gJ6sitVPH9aTOZG4NT5Mk&#10;41YNjhJ6NeJzj+1XfbSEke63YvNWY56rRmxefj5Xh52R8vZmfnoEFnGOl2X4w6cbqIip8UenAzMS&#10;BIFHKiIDRvIqW+bAGhqkYgm8Kvn/B6pfAAAA//8DAFBLAQItABQABgAIAAAAIQC2gziS/gAAAOEB&#10;AAATAAAAAAAAAAAAAAAAAAAAAABbQ29udGVudF9UeXBlc10ueG1sUEsBAi0AFAAGAAgAAAAhADj9&#10;If/WAAAAlAEAAAsAAAAAAAAAAAAAAAAALwEAAF9yZWxzLy5yZWxzUEsBAi0AFAAGAAgAAAAhAAFa&#10;QW+FAgAAGQUAAA4AAAAAAAAAAAAAAAAALgIAAGRycy9lMm9Eb2MueG1sUEsBAi0AFAAGAAgAAAAh&#10;ACn/1grdAAAACAEAAA8AAAAAAAAAAAAAAAAA3wQAAGRycy9kb3ducmV2LnhtbFBLBQYAAAAABAAE&#10;APMAAADpBQAAAAA=&#10;" filled="f">
            <v:textbox>
              <w:txbxContent>
                <w:p w:rsidR="003D098C" w:rsidRDefault="003D098C" w:rsidP="00656B25"/>
              </w:txbxContent>
            </v:textbox>
          </v:shape>
        </w:pict>
      </w:r>
      <w:r w:rsidR="005F32ED" w:rsidRPr="005F32ED">
        <w:rPr>
          <w:rFonts w:ascii="Calibri Light" w:hAnsi="Calibri Light" w:cs="Arial"/>
          <w:szCs w:val="20"/>
        </w:rPr>
        <w:t>If yes, what should that limit be?</w:t>
      </w:r>
    </w:p>
    <w:p w:rsidR="009250CA" w:rsidRPr="001B7A5B" w:rsidRDefault="009250CA">
      <w:pPr>
        <w:pStyle w:val="ListParagraph"/>
        <w:spacing w:before="120" w:line="360" w:lineRule="auto"/>
        <w:ind w:left="360"/>
        <w:rPr>
          <w:rFonts w:ascii="Calibri Light" w:hAnsi="Calibri Light" w:cs="Arial"/>
          <w:szCs w:val="20"/>
        </w:rPr>
      </w:pPr>
    </w:p>
    <w:p w:rsidR="009250CA" w:rsidRPr="001B7A5B" w:rsidRDefault="009250CA">
      <w:pPr>
        <w:pStyle w:val="ListParagraph"/>
        <w:spacing w:before="120" w:line="360" w:lineRule="auto"/>
        <w:ind w:left="360"/>
        <w:rPr>
          <w:rFonts w:ascii="Calibri Light" w:hAnsi="Calibri Light" w:cs="Arial"/>
          <w:szCs w:val="20"/>
        </w:rPr>
      </w:pPr>
    </w:p>
    <w:p w:rsidR="009250CA" w:rsidRPr="001B7A5B" w:rsidRDefault="009250CA">
      <w:pPr>
        <w:pStyle w:val="ListParagraph"/>
        <w:spacing w:before="120" w:line="360" w:lineRule="auto"/>
        <w:ind w:left="360"/>
        <w:rPr>
          <w:rFonts w:ascii="Calibri Light" w:hAnsi="Calibri Light" w:cs="Arial"/>
          <w:szCs w:val="20"/>
        </w:rPr>
      </w:pPr>
    </w:p>
    <w:p w:rsidR="009250CA" w:rsidRPr="001B7A5B" w:rsidRDefault="009250CA">
      <w:pPr>
        <w:pStyle w:val="ListParagraph"/>
        <w:spacing w:before="120" w:line="360" w:lineRule="auto"/>
        <w:ind w:left="360"/>
        <w:rPr>
          <w:rFonts w:ascii="Calibri Light" w:hAnsi="Calibri Light" w:cs="Arial"/>
          <w:szCs w:val="20"/>
        </w:rPr>
      </w:pPr>
    </w:p>
    <w:p w:rsidR="009250CA" w:rsidRPr="001B7A5B" w:rsidRDefault="009250CA">
      <w:pPr>
        <w:pStyle w:val="ListParagraph"/>
        <w:spacing w:before="120" w:line="360" w:lineRule="auto"/>
        <w:ind w:left="360"/>
        <w:rPr>
          <w:rFonts w:ascii="Calibri Light" w:hAnsi="Calibri Light" w:cs="Arial"/>
          <w:szCs w:val="20"/>
        </w:rPr>
      </w:pPr>
    </w:p>
    <w:p w:rsidR="009250CA" w:rsidRPr="001B7A5B" w:rsidRDefault="009250CA">
      <w:pPr>
        <w:pStyle w:val="ListParagraph"/>
        <w:spacing w:before="120" w:line="360" w:lineRule="auto"/>
        <w:ind w:left="360"/>
        <w:rPr>
          <w:rFonts w:ascii="Calibri Light" w:hAnsi="Calibri Light" w:cs="Arial"/>
          <w:szCs w:val="20"/>
        </w:rPr>
      </w:pPr>
    </w:p>
    <w:p w:rsidR="00656B25" w:rsidRPr="003168F2" w:rsidRDefault="00656B25" w:rsidP="003168F2">
      <w:pPr>
        <w:spacing w:before="120" w:line="360" w:lineRule="auto"/>
        <w:rPr>
          <w:rFonts w:ascii="Calibri Light" w:hAnsi="Calibri Light" w:cs="Arial"/>
          <w:szCs w:val="20"/>
        </w:rPr>
      </w:pPr>
    </w:p>
    <w:p w:rsidR="00656B25" w:rsidRPr="001B7A5B" w:rsidRDefault="00656B25" w:rsidP="00C55C70">
      <w:pPr>
        <w:pStyle w:val="ListParagraph"/>
        <w:numPr>
          <w:ilvl w:val="0"/>
          <w:numId w:val="30"/>
        </w:numPr>
        <w:spacing w:before="120" w:line="360" w:lineRule="auto"/>
        <w:rPr>
          <w:rFonts w:ascii="Calibri Light" w:hAnsi="Calibri Light" w:cs="Arial"/>
          <w:szCs w:val="20"/>
        </w:rPr>
      </w:pPr>
      <w:r w:rsidRPr="001B7A5B">
        <w:rPr>
          <w:rFonts w:ascii="Calibri Light" w:hAnsi="Calibri Light" w:cs="Arial"/>
          <w:szCs w:val="20"/>
        </w:rPr>
        <w:t xml:space="preserve">If the current hours of travel for moving overdimension vehicles </w:t>
      </w:r>
      <w:r w:rsidR="00310E00" w:rsidRPr="001B7A5B">
        <w:rPr>
          <w:rFonts w:ascii="Calibri Light" w:hAnsi="Calibri Light" w:cs="Arial"/>
          <w:szCs w:val="20"/>
        </w:rPr>
        <w:t xml:space="preserve">are </w:t>
      </w:r>
      <w:r w:rsidRPr="001B7A5B">
        <w:rPr>
          <w:rFonts w:ascii="Calibri Light" w:hAnsi="Calibri Light" w:cs="Arial"/>
          <w:szCs w:val="20"/>
        </w:rPr>
        <w:t>revised, what hours do you consider appropriate for what size of load?</w:t>
      </w:r>
    </w:p>
    <w:p w:rsidR="00656B25" w:rsidRPr="001B7A5B" w:rsidRDefault="00713A09" w:rsidP="00F71581">
      <w:pPr>
        <w:pStyle w:val="ListParagraph"/>
        <w:spacing w:before="120" w:line="360" w:lineRule="auto"/>
        <w:ind w:left="360"/>
        <w:rPr>
          <w:rFonts w:ascii="Calibri Light" w:hAnsi="Calibri Light" w:cs="Arial"/>
          <w:szCs w:val="20"/>
        </w:rPr>
      </w:pPr>
      <w:r w:rsidRPr="00713A09">
        <w:rPr>
          <w:rFonts w:ascii="Calibri Light" w:hAnsi="Calibri Light" w:cs="Arial"/>
          <w:noProof/>
          <w:szCs w:val="20"/>
          <w:lang w:eastAsia="en-NZ"/>
        </w:rPr>
        <w:pict>
          <v:shape id="Text Box 49" o:spid="_x0000_s1049" type="#_x0000_t202" style="position:absolute;left:0;text-align:left;margin-left:-2pt;margin-top:2.5pt;width:484.85pt;height:144.95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AvTLwIAAFoEAAAOAAAAZHJzL2Uyb0RvYy54bWysVNtu2zAMfR+wfxD0vtjO4jQx4hRdugwD&#10;ugvQ7gNkWbaFyaImKbG7rx8lp2l2exnmB4EUqUPykPTmeuwVOQrrJOiSZrOUEqE51FK3Jf3ysH+1&#10;osR5pmumQIuSPgpHr7cvX2wGU4g5dKBqYQmCaFcMpqSd96ZIEsc70TM3AyM0GhuwPfOo2japLRsQ&#10;vVfJPE2XyQC2Nha4cA5vbycj3Ub8phHcf2oaJzxRJcXcfDxtPKtwJtsNK1rLTCf5KQ32D1n0TGoM&#10;eoa6ZZ6Rg5W/QfWSW3DQ+BmHPoGmkVzEGrCaLP2lmvuOGRFrQXKcOdPk/h8s/3j8bImsS7qmRLMe&#10;W/QgRk/ewEgW60DPYFyBXvcG/fyI99jmWKozd8C/OqJh1zHdihtrYegEqzG9LLxMLp5OOC6AVMMH&#10;qDEOO3iIQGNj+8AdskEQHdv0eG5NyIXj5TLLr/J1TglHW7ZapKtlHmOw4um5sc6/E9CTIJTUYu8j&#10;PDveOR/SYcWTS4jmQMl6L5WKim2rnbLkyHBO9vE7of/kpjQZkKl8nk8M/BUijd+fIHrpceCV7Eu6&#10;OjuxIvD2VtdxHD2TapIxZaVPRAbuJhb9WI2xZfPXIUJguYL6Eam1MA04LiQKHdjvlAw43CV13w7M&#10;CkrUe43tWWeLRdiGqCzyqzkq9tJSXVqY5ghVUk/JJO78tEEHY2XbYaRpIDTcYEsbGcl+zuqUPw5w&#10;7MFp2cKGXOrR6/mXsP0BAAD//wMAUEsDBBQABgAIAAAAIQB1xEUp4AAAAAgBAAAPAAAAZHJzL2Rv&#10;d25yZXYueG1sTI/NTsMwEITvSLyDtUhcUOtQ0rQJ2VQICURvUBBc3XibRPgnxG4a3p7lBKfRalYz&#10;35SbyRox0hA67xCu5wkIcrXXnWsQ3l4fZmsQISqnlfGOEL4pwKY6PytVof3JvdC4i43gEBcKhdDG&#10;2BdShrolq8Lc9+TYO/jBqsjn0Eg9qBOHWyMXSZJJqzrHDa3q6b6l+nN3tAjr9Gn8CNub5/c6O5g8&#10;Xq3Gx68B8fJiursFEWmKf8/wi8/oUDHT3h+dDsIgzFKeEhGWLGzn2XIFYo+wyNMcZFXK/wOqHwAA&#10;AP//AwBQSwECLQAUAAYACAAAACEAtoM4kv4AAADhAQAAEwAAAAAAAAAAAAAAAAAAAAAAW0NvbnRl&#10;bnRfVHlwZXNdLnhtbFBLAQItABQABgAIAAAAIQA4/SH/1gAAAJQBAAALAAAAAAAAAAAAAAAAAC8B&#10;AABfcmVscy8ucmVsc1BLAQItABQABgAIAAAAIQDXjAvTLwIAAFoEAAAOAAAAAAAAAAAAAAAAAC4C&#10;AABkcnMvZTJvRG9jLnhtbFBLAQItABQABgAIAAAAIQB1xEUp4AAAAAgBAAAPAAAAAAAAAAAAAAAA&#10;AIkEAABkcnMvZG93bnJldi54bWxQSwUGAAAAAAQABADzAAAAlgUAAAAA&#10;">
            <v:textbox>
              <w:txbxContent>
                <w:p w:rsidR="003D098C" w:rsidRDefault="003D098C" w:rsidP="00656B25"/>
              </w:txbxContent>
            </v:textbox>
          </v:shape>
        </w:pict>
      </w:r>
    </w:p>
    <w:p w:rsidR="00656B25" w:rsidRPr="001B7A5B" w:rsidRDefault="00656B25" w:rsidP="00F71581">
      <w:pPr>
        <w:pStyle w:val="ListParagraph"/>
        <w:spacing w:before="120" w:line="360" w:lineRule="auto"/>
        <w:ind w:left="360"/>
        <w:rPr>
          <w:rFonts w:ascii="Calibri Light" w:hAnsi="Calibri Light" w:cs="Arial"/>
          <w:szCs w:val="20"/>
        </w:rPr>
      </w:pPr>
    </w:p>
    <w:p w:rsidR="00656B25" w:rsidRPr="001B7A5B" w:rsidRDefault="00656B25" w:rsidP="00F71581">
      <w:pPr>
        <w:pStyle w:val="ListParagraph"/>
        <w:spacing w:before="120" w:line="360" w:lineRule="auto"/>
        <w:ind w:left="360"/>
        <w:rPr>
          <w:rFonts w:ascii="Calibri Light" w:hAnsi="Calibri Light" w:cs="Arial"/>
          <w:szCs w:val="20"/>
        </w:rPr>
      </w:pPr>
    </w:p>
    <w:p w:rsidR="00656B25" w:rsidRPr="001B7A5B" w:rsidRDefault="00656B25" w:rsidP="00F71581">
      <w:pPr>
        <w:pStyle w:val="ListParagraph"/>
        <w:spacing w:before="120" w:line="360" w:lineRule="auto"/>
        <w:ind w:left="360"/>
        <w:rPr>
          <w:rFonts w:ascii="Calibri Light" w:hAnsi="Calibri Light" w:cs="Arial"/>
          <w:szCs w:val="20"/>
        </w:rPr>
      </w:pPr>
    </w:p>
    <w:p w:rsidR="009250CA" w:rsidRPr="001B7A5B" w:rsidRDefault="009250CA">
      <w:pPr>
        <w:pStyle w:val="ListParagraph"/>
        <w:spacing w:before="120" w:line="360" w:lineRule="auto"/>
        <w:ind w:left="360"/>
        <w:rPr>
          <w:rFonts w:ascii="Calibri Light" w:hAnsi="Calibri Light" w:cs="Arial"/>
          <w:szCs w:val="20"/>
        </w:rPr>
      </w:pPr>
    </w:p>
    <w:p w:rsidR="009250CA" w:rsidRPr="001B7A5B" w:rsidRDefault="009250CA">
      <w:pPr>
        <w:pStyle w:val="ListParagraph"/>
        <w:spacing w:before="120" w:line="360" w:lineRule="auto"/>
        <w:ind w:left="360"/>
        <w:rPr>
          <w:rFonts w:ascii="Calibri Light" w:hAnsi="Calibri Light" w:cs="Arial"/>
          <w:szCs w:val="20"/>
        </w:rPr>
      </w:pPr>
    </w:p>
    <w:p w:rsidR="009250CA" w:rsidRPr="001B7A5B" w:rsidRDefault="009250CA">
      <w:pPr>
        <w:pStyle w:val="ListParagraph"/>
        <w:spacing w:before="120" w:line="360" w:lineRule="auto"/>
        <w:ind w:left="360"/>
        <w:rPr>
          <w:rFonts w:ascii="Calibri Light" w:hAnsi="Calibri Light" w:cs="Arial"/>
          <w:szCs w:val="20"/>
        </w:rPr>
      </w:pPr>
    </w:p>
    <w:p w:rsidR="009250CA" w:rsidRPr="001B7A5B" w:rsidRDefault="009250CA">
      <w:pPr>
        <w:pStyle w:val="ListParagraph"/>
        <w:spacing w:before="120" w:line="360" w:lineRule="auto"/>
        <w:ind w:left="360"/>
        <w:rPr>
          <w:rFonts w:ascii="Calibri Light" w:hAnsi="Calibri Light" w:cs="Arial"/>
          <w:szCs w:val="20"/>
        </w:rPr>
      </w:pPr>
    </w:p>
    <w:p w:rsidR="009250CA" w:rsidRPr="001B7A5B" w:rsidRDefault="009250CA">
      <w:pPr>
        <w:pStyle w:val="ListParagraph"/>
        <w:spacing w:before="120" w:line="360" w:lineRule="auto"/>
        <w:ind w:left="360"/>
        <w:rPr>
          <w:rFonts w:ascii="Calibri Light" w:hAnsi="Calibri Light" w:cs="Arial"/>
          <w:szCs w:val="20"/>
        </w:rPr>
      </w:pPr>
    </w:p>
    <w:p w:rsidR="009250CA" w:rsidRPr="001B7A5B" w:rsidRDefault="00713A09">
      <w:pPr>
        <w:pStyle w:val="ListParagraph"/>
        <w:numPr>
          <w:ilvl w:val="0"/>
          <w:numId w:val="30"/>
        </w:numPr>
        <w:spacing w:before="120" w:line="360" w:lineRule="auto"/>
        <w:rPr>
          <w:rFonts w:ascii="Calibri Light" w:hAnsi="Calibri Light" w:cs="Arial"/>
          <w:szCs w:val="20"/>
        </w:rPr>
      </w:pPr>
      <w:r w:rsidRPr="00713A09">
        <w:rPr>
          <w:rFonts w:ascii="Calibri Light" w:hAnsi="Calibri Light" w:cs="Arial"/>
          <w:noProof/>
          <w:szCs w:val="20"/>
          <w:lang w:eastAsia="en-NZ"/>
        </w:rPr>
        <w:pict>
          <v:shape id="Text Box 50" o:spid="_x0000_s1050" type="#_x0000_t202" style="position:absolute;left:0;text-align:left;margin-left:.35pt;margin-top:35.25pt;width:482.5pt;height:144.95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TQkLwIAAFoEAAAOAAAAZHJzL2Uyb0RvYy54bWysVNtu2zAMfR+wfxD0vviCXFojTtGlyzCg&#10;6wa0+wBZlm1hsqhJSuzs60fJaZrdXob5QRAl6pA8h/T6ZuwVOQjrJOiSZrOUEqE51FK3Jf3ytHtz&#10;RYnzTNdMgRYlPQpHbzavX60HU4gcOlC1sARBtCsGU9LOe1MkieOd6JmbgREaLxuwPfNo2japLRsQ&#10;vVdJnqbLZABbGwtcOIend9Ml3UT8phHcf2oaJzxRJcXcfFxtXKuwJps1K1rLTCf5KQ32D1n0TGoM&#10;eoa6Y56RvZW/QfWSW3DQ+BmHPoGmkVzEGrCaLP2lmseOGRFrQXKcOdPk/h8sfzh8tkTWJUWhNOtR&#10;oicxevIWRrKI9AzGFej1aNDPj3iOMsdSnbkH/tURDduO6VbcWgtDJ1iN6WWB2OTiaRDEFS6AVMNH&#10;qDEO23uIQGNj+8AdskEQHWU6nqUJuXA8XGb5aoUJEY532dU8vVouYgxWPD831vn3AnoSNiW1qH2E&#10;Z4d750M6rHh2CdEcKFnvpFLRsG21VZYcGPbJLn4n9J/clCZDSa8X+WJi4K8Qafz+BNFLjw2vZI+M&#10;n51YEXh7p+vYjp5JNe0xZaVPRAbuJhb9WI1RsnweIgRiK6iPSK2FqcFxIHHTgf1OyYDNXVL3bc+s&#10;oER90CjPdTafh2mIxnyxytGwlzfV5Q3THKFK6imZtls/TdDeWNl2GGlqCA23KGkjI9kvWZ3yxwaO&#10;GpyGLUzIpR29Xn4Jmx8AAAD//wMAUEsDBBQABgAIAAAAIQBeoQC93gAAAAcBAAAPAAAAZHJzL2Rv&#10;d25yZXYueG1sTI7BTsMwEETvSPyDtUhcEHWgbdqGOBVCAsEN2gqubrxNIux1sN00/D3LCS4j7cxo&#10;9pXr0VkxYIidJwU3kwwEUu1NR42C3fbxegkiJk1GW0+o4BsjrKvzs1IXxp/oDYdNagSPUCy0gjal&#10;vpAy1i06HSe+R+Ls4IPTic/QSBP0icedlbdZlkunO+IPre7xocX6c3N0Cpaz5+Ejvkxf3+v8YFfp&#10;ajE8fQWlLi/G+zsQCcf0V4ZffEaHipn2/kgmCqtgwT3WbA6C01U+Z2OvYJpnM5BVKf/zVz8AAAD/&#10;/wMAUEsBAi0AFAAGAAgAAAAhALaDOJL+AAAA4QEAABMAAAAAAAAAAAAAAAAAAAAAAFtDb250ZW50&#10;X1R5cGVzXS54bWxQSwECLQAUAAYACAAAACEAOP0h/9YAAACUAQAACwAAAAAAAAAAAAAAAAAvAQAA&#10;X3JlbHMvLnJlbHNQSwECLQAUAAYACAAAACEA+5k0JC8CAABaBAAADgAAAAAAAAAAAAAAAAAuAgAA&#10;ZHJzL2Uyb0RvYy54bWxQSwECLQAUAAYACAAAACEAXqEAvd4AAAAHAQAADwAAAAAAAAAAAAAAAACJ&#10;BAAAZHJzL2Rvd25yZXYueG1sUEsFBgAAAAAEAAQA8wAAAJQFAAAAAA==&#10;">
            <v:textbox>
              <w:txbxContent>
                <w:p w:rsidR="003D098C" w:rsidRDefault="003D098C" w:rsidP="00656B25"/>
              </w:txbxContent>
            </v:textbox>
          </v:shape>
        </w:pict>
      </w:r>
      <w:r w:rsidR="00656B25" w:rsidRPr="001B7A5B">
        <w:rPr>
          <w:rFonts w:ascii="Calibri Light" w:hAnsi="Calibri Light" w:cs="Arial"/>
          <w:szCs w:val="20"/>
        </w:rPr>
        <w:t>If the travel zones for overdimension vehicles are revised to ensure they reflect changing road use patterns, are there any specific changes you recommend?</w:t>
      </w:r>
    </w:p>
    <w:p w:rsidR="009250CA" w:rsidRPr="001B7A5B" w:rsidRDefault="009250CA">
      <w:pPr>
        <w:spacing w:before="120" w:line="360" w:lineRule="auto"/>
        <w:rPr>
          <w:rFonts w:ascii="Calibri Light" w:hAnsi="Calibri Light" w:cs="Arial"/>
          <w:szCs w:val="20"/>
        </w:rPr>
      </w:pPr>
    </w:p>
    <w:p w:rsidR="009250CA" w:rsidRPr="001B7A5B" w:rsidRDefault="009250CA">
      <w:pPr>
        <w:spacing w:before="120" w:line="360" w:lineRule="auto"/>
        <w:rPr>
          <w:rFonts w:ascii="Calibri Light" w:hAnsi="Calibri Light" w:cs="Arial"/>
          <w:szCs w:val="20"/>
        </w:rPr>
      </w:pPr>
    </w:p>
    <w:p w:rsidR="009250CA" w:rsidRPr="001B7A5B" w:rsidRDefault="009250CA">
      <w:pPr>
        <w:spacing w:before="120" w:line="360" w:lineRule="auto"/>
        <w:rPr>
          <w:rFonts w:ascii="Calibri Light" w:hAnsi="Calibri Light" w:cs="Arial"/>
          <w:szCs w:val="20"/>
        </w:rPr>
      </w:pPr>
    </w:p>
    <w:p w:rsidR="009250CA" w:rsidRPr="001B7A5B" w:rsidRDefault="009250CA">
      <w:pPr>
        <w:spacing w:before="120" w:line="360" w:lineRule="auto"/>
        <w:rPr>
          <w:rFonts w:ascii="Calibri Light" w:hAnsi="Calibri Light" w:cs="Arial"/>
          <w:szCs w:val="20"/>
        </w:rPr>
      </w:pPr>
    </w:p>
    <w:p w:rsidR="009250CA" w:rsidRPr="001B7A5B" w:rsidRDefault="009250CA">
      <w:pPr>
        <w:spacing w:before="120" w:line="360" w:lineRule="auto"/>
        <w:rPr>
          <w:rFonts w:ascii="Calibri Light" w:hAnsi="Calibri Light" w:cs="Arial"/>
          <w:szCs w:val="20"/>
        </w:rPr>
      </w:pPr>
    </w:p>
    <w:p w:rsidR="009250CA" w:rsidRDefault="009250CA">
      <w:pPr>
        <w:spacing w:before="120" w:line="360" w:lineRule="auto"/>
        <w:rPr>
          <w:rFonts w:ascii="Calibri Light" w:hAnsi="Calibri Light" w:cs="Arial"/>
          <w:szCs w:val="20"/>
        </w:rPr>
      </w:pPr>
    </w:p>
    <w:p w:rsidR="004506EF" w:rsidRPr="001B7A5B" w:rsidRDefault="001B7A5B" w:rsidP="004506EF">
      <w:pPr>
        <w:pStyle w:val="ListParagraph"/>
        <w:numPr>
          <w:ilvl w:val="0"/>
          <w:numId w:val="30"/>
        </w:numPr>
        <w:spacing w:before="120" w:line="360" w:lineRule="auto"/>
        <w:rPr>
          <w:rFonts w:ascii="Calibri Light" w:hAnsi="Calibri Light" w:cs="Arial"/>
          <w:szCs w:val="20"/>
        </w:rPr>
      </w:pPr>
      <w:r w:rsidRPr="001B7A5B">
        <w:rPr>
          <w:rFonts w:ascii="Calibri Light" w:hAnsi="Calibri Light" w:cs="Arial"/>
          <w:szCs w:val="20"/>
        </w:rPr>
        <w:lastRenderedPageBreak/>
        <w:t>Do you have a preference</w:t>
      </w:r>
      <w:r w:rsidR="004506EF" w:rsidRPr="001B7A5B">
        <w:rPr>
          <w:rFonts w:ascii="Calibri Light" w:hAnsi="Calibri Light" w:cs="Arial"/>
          <w:szCs w:val="20"/>
        </w:rPr>
        <w:t xml:space="preserve"> as to signage on pilot vehicles warning oncoming vehicles of an approaching overdimension load? </w:t>
      </w:r>
    </w:p>
    <w:p w:rsidR="004506EF" w:rsidRPr="001B7A5B" w:rsidRDefault="004506EF" w:rsidP="004506EF">
      <w:pPr>
        <w:pStyle w:val="ListParagraph"/>
        <w:numPr>
          <w:ilvl w:val="0"/>
          <w:numId w:val="44"/>
        </w:numPr>
        <w:spacing w:before="120" w:line="360" w:lineRule="auto"/>
        <w:rPr>
          <w:rFonts w:ascii="Calibri Light" w:hAnsi="Calibri Light" w:cs="Arial"/>
          <w:szCs w:val="20"/>
        </w:rPr>
      </w:pPr>
      <w:r w:rsidRPr="001B7A5B">
        <w:rPr>
          <w:rFonts w:ascii="Calibri Light" w:hAnsi="Calibri Light" w:cs="Arial"/>
          <w:szCs w:val="20"/>
        </w:rPr>
        <w:t>Yes</w:t>
      </w:r>
    </w:p>
    <w:p w:rsidR="004506EF" w:rsidRPr="003168F2" w:rsidRDefault="004506EF" w:rsidP="003168F2">
      <w:pPr>
        <w:pStyle w:val="ListParagraph"/>
        <w:numPr>
          <w:ilvl w:val="0"/>
          <w:numId w:val="44"/>
        </w:numPr>
        <w:spacing w:before="120" w:line="360" w:lineRule="auto"/>
        <w:rPr>
          <w:rFonts w:ascii="Calibri Light" w:hAnsi="Calibri Light" w:cs="Arial"/>
          <w:szCs w:val="20"/>
        </w:rPr>
      </w:pPr>
      <w:r w:rsidRPr="001B7A5B">
        <w:rPr>
          <w:rFonts w:ascii="Calibri Light" w:hAnsi="Calibri Light" w:cs="Arial"/>
          <w:szCs w:val="20"/>
        </w:rPr>
        <w:t>No</w:t>
      </w:r>
    </w:p>
    <w:p w:rsidR="006F57E8" w:rsidRDefault="00713A09">
      <w:pPr>
        <w:spacing w:before="120" w:line="360" w:lineRule="auto"/>
        <w:rPr>
          <w:rFonts w:ascii="Calibri Light" w:hAnsi="Calibri Light" w:cs="Arial"/>
          <w:szCs w:val="20"/>
        </w:rPr>
      </w:pPr>
      <w:r w:rsidRPr="00713A09">
        <w:rPr>
          <w:rFonts w:ascii="Calibri Light" w:hAnsi="Calibri Light" w:cs="Arial"/>
          <w:noProof/>
          <w:szCs w:val="20"/>
          <w:lang w:eastAsia="en-NZ"/>
        </w:rPr>
        <w:pict>
          <v:shape id="Text Box 51" o:spid="_x0000_s1051" type="#_x0000_t202" style="position:absolute;margin-left:2.7pt;margin-top:19pt;width:480.15pt;height:144.95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rtLwIAAFoEAAAOAAAAZHJzL2Uyb0RvYy54bWysVNuO2yAQfa/Uf0C8N3aiOBcrzmqbbapK&#10;24u02w8gGNuowFAgsbdf3wFn0/T2UtUPiGGGw8w5M97cDFqRk3BegqnodJJTIgyHWpq2op8f969W&#10;lPjATM0UGFHRJ+Hpzfbli01vSzGDDlQtHEEQ48veVrQLwZZZ5nknNPMTsMKgswGnWUDTtVntWI/o&#10;WmWzPF9kPbjaOuDCezy9G510m/CbRvDwsWm8CERVFHMLaXVpPcQ1225Y2TpmO8nPabB/yEIzafDR&#10;C9QdC4wcnfwNSkvuwEMTJhx0Bk0juUg1YDXT/JdqHjpmRaoFyfH2QpP/f7D8w+mTI7Ku6JISwzRK&#10;9CiGQF7DQIpppKe3vsSoB4txYcBzlDmV6u098C+eGNh1zLTi1jnoO8FqTC/dzK6ujjg+ghz691Dj&#10;O+wYIAENjdORO2SDIDrK9HSRJubC8XCRr5frvKCEo2+6muerRRGzy1j5fN06H94K0CRuKupQ+wTP&#10;Tvc+jKHPIfE1D0rWe6lUMlx72ClHTgz7ZJ++M/pPYcqQvqLrYlaMDPwVIk/fnyC0DNjwSuqKri5B&#10;rIy8vTF1asfApBr3WJ0yWGQkMnI3shiGw5AkwzTOAh2gfkJqHYwNjgOJmw7cN0p6bO6K+q9H5gQl&#10;6p1BedbT+TxOQzLmxXKGhrv2HK49zHCEqmigZNzuwjhBR+tk2+FLY0MYuEVJG5nIjimPWZ3zxwZO&#10;cp2HLU7ItZ2ifvwStt8BAAD//wMAUEsDBBQABgAIAAAAIQBxhFhQ3AAAAAYBAAAPAAAAZHJzL2Rv&#10;d25yZXYueG1sTI7NTsMwEITvSLyDtUhcUGtT2rQJcSqEBKI3aBFc3XibRNjrYLtpeHvcExznRzNf&#10;uR6tYQP60DmScDsVwJBqpztqJLzvniYrYCEq0so4Qgk/GGBdXV6UqtDuRG84bGPD0giFQkloY+wL&#10;zkPdolVh6nqklB2ctyom6RuuvTqlcWv4TIiMW9VRemhVj48t1l/bo5Wwmr8Mn2Fz9/pRZweTx5vl&#10;8Pztpby+Gh/ugUUc418ZzvgJHarEtHdH0oEZCYt5Kp5tlsI8WyyB7SXMciGAVyX/j1/9AgAA//8D&#10;AFBLAQItABQABgAIAAAAIQC2gziS/gAAAOEBAAATAAAAAAAAAAAAAAAAAAAAAABbQ29udGVudF9U&#10;eXBlc10ueG1sUEsBAi0AFAAGAAgAAAAhADj9If/WAAAAlAEAAAsAAAAAAAAAAAAAAAAALwEAAF9y&#10;ZWxzLy5yZWxzUEsBAi0AFAAGAAgAAAAhAL9Tiu0vAgAAWgQAAA4AAAAAAAAAAAAAAAAALgIAAGRy&#10;cy9lMm9Eb2MueG1sUEsBAi0AFAAGAAgAAAAhAHGEWFDcAAAABgEAAA8AAAAAAAAAAAAAAAAAiQQA&#10;AGRycy9kb3ducmV2LnhtbFBLBQYAAAAABAAEAPMAAACSBQAAAAA=&#10;">
            <v:textbox>
              <w:txbxContent>
                <w:p w:rsidR="003D098C" w:rsidRDefault="003D098C" w:rsidP="00656B25"/>
              </w:txbxContent>
            </v:textbox>
          </v:shape>
        </w:pict>
      </w:r>
      <w:r w:rsidR="005F32ED" w:rsidRPr="005F32ED">
        <w:rPr>
          <w:rFonts w:ascii="Calibri Light" w:hAnsi="Calibri Light" w:cs="Arial"/>
          <w:szCs w:val="20"/>
        </w:rPr>
        <w:t>If yes, what is your preference?</w:t>
      </w:r>
    </w:p>
    <w:p w:rsidR="000952FE" w:rsidRPr="001B7A5B" w:rsidRDefault="000952FE" w:rsidP="000952FE">
      <w:pPr>
        <w:pStyle w:val="ListParagraph"/>
        <w:spacing w:before="120" w:line="360" w:lineRule="auto"/>
        <w:ind w:left="360"/>
        <w:rPr>
          <w:rFonts w:ascii="Calibri Light" w:hAnsi="Calibri Light" w:cs="Arial"/>
          <w:szCs w:val="20"/>
        </w:rPr>
      </w:pPr>
    </w:p>
    <w:p w:rsidR="000952FE" w:rsidRPr="001B7A5B" w:rsidRDefault="000952FE" w:rsidP="000952FE">
      <w:pPr>
        <w:pStyle w:val="ListParagraph"/>
        <w:spacing w:before="120" w:line="360" w:lineRule="auto"/>
        <w:ind w:left="360"/>
        <w:rPr>
          <w:rFonts w:ascii="Calibri Light" w:hAnsi="Calibri Light" w:cs="Arial"/>
          <w:szCs w:val="20"/>
        </w:rPr>
      </w:pPr>
    </w:p>
    <w:p w:rsidR="000952FE" w:rsidRPr="001B7A5B" w:rsidRDefault="000952FE" w:rsidP="000952FE">
      <w:pPr>
        <w:pStyle w:val="ListParagraph"/>
        <w:spacing w:before="120" w:line="360" w:lineRule="auto"/>
        <w:ind w:left="360"/>
        <w:rPr>
          <w:rFonts w:ascii="Calibri Light" w:hAnsi="Calibri Light" w:cs="Arial"/>
          <w:szCs w:val="20"/>
        </w:rPr>
      </w:pPr>
    </w:p>
    <w:p w:rsidR="000952FE" w:rsidRPr="001B7A5B" w:rsidRDefault="000952FE" w:rsidP="000952FE">
      <w:pPr>
        <w:pStyle w:val="ListParagraph"/>
        <w:spacing w:before="120" w:line="360" w:lineRule="auto"/>
        <w:ind w:left="360"/>
        <w:rPr>
          <w:rFonts w:ascii="Calibri Light" w:hAnsi="Calibri Light" w:cs="Arial"/>
          <w:szCs w:val="20"/>
        </w:rPr>
      </w:pPr>
    </w:p>
    <w:p w:rsidR="000952FE" w:rsidRPr="001B7A5B" w:rsidRDefault="000952FE" w:rsidP="000952FE">
      <w:pPr>
        <w:pStyle w:val="ListParagraph"/>
        <w:spacing w:before="120" w:line="360" w:lineRule="auto"/>
        <w:ind w:left="360"/>
        <w:rPr>
          <w:rFonts w:ascii="Calibri Light" w:hAnsi="Calibri Light" w:cs="Arial"/>
          <w:szCs w:val="20"/>
        </w:rPr>
      </w:pPr>
    </w:p>
    <w:p w:rsidR="000952FE" w:rsidRPr="001B7A5B" w:rsidRDefault="000952FE" w:rsidP="000952FE">
      <w:pPr>
        <w:pStyle w:val="ListParagraph"/>
        <w:spacing w:before="120" w:line="360" w:lineRule="auto"/>
        <w:ind w:left="360"/>
        <w:rPr>
          <w:rFonts w:ascii="Calibri Light" w:hAnsi="Calibri Light" w:cs="Arial"/>
          <w:szCs w:val="20"/>
        </w:rPr>
      </w:pPr>
    </w:p>
    <w:p w:rsidR="000952FE" w:rsidRPr="001B7A5B" w:rsidRDefault="000952FE" w:rsidP="000952FE">
      <w:pPr>
        <w:pStyle w:val="ListParagraph"/>
        <w:spacing w:before="120" w:line="360" w:lineRule="auto"/>
        <w:ind w:left="360"/>
        <w:rPr>
          <w:rFonts w:ascii="Calibri Light" w:hAnsi="Calibri Light" w:cs="Arial"/>
          <w:szCs w:val="20"/>
        </w:rPr>
      </w:pPr>
    </w:p>
    <w:p w:rsidR="000952FE" w:rsidRPr="001B7A5B" w:rsidRDefault="000952FE" w:rsidP="000952FE">
      <w:pPr>
        <w:pStyle w:val="ListParagraph"/>
        <w:spacing w:before="120" w:line="360" w:lineRule="auto"/>
        <w:ind w:left="360"/>
        <w:rPr>
          <w:rFonts w:ascii="Calibri Light" w:hAnsi="Calibri Light" w:cs="Arial"/>
          <w:szCs w:val="20"/>
        </w:rPr>
      </w:pPr>
    </w:p>
    <w:p w:rsidR="009250CA" w:rsidRPr="001B7A5B" w:rsidRDefault="003168F2">
      <w:pPr>
        <w:pStyle w:val="ListParagraph"/>
        <w:numPr>
          <w:ilvl w:val="0"/>
          <w:numId w:val="30"/>
        </w:numPr>
        <w:spacing w:before="120" w:line="360" w:lineRule="auto"/>
        <w:rPr>
          <w:rFonts w:ascii="Calibri Light" w:hAnsi="Calibri Light" w:cs="Arial"/>
          <w:szCs w:val="20"/>
        </w:rPr>
      </w:pPr>
      <w:r>
        <w:rPr>
          <w:rFonts w:ascii="Calibri Light" w:hAnsi="Calibri Light" w:cs="Arial"/>
          <w:szCs w:val="20"/>
        </w:rPr>
        <w:t>Do you have a</w:t>
      </w:r>
      <w:r w:rsidR="00656B25" w:rsidRPr="001B7A5B">
        <w:rPr>
          <w:rFonts w:ascii="Calibri Light" w:hAnsi="Calibri Light" w:cs="Arial"/>
          <w:szCs w:val="20"/>
        </w:rPr>
        <w:t xml:space="preserve"> preference as to the positioning and extent of hazard panels, including reflective and illuminating signs/lights on overdimension loads?</w:t>
      </w:r>
    </w:p>
    <w:p w:rsidR="000952FE" w:rsidRPr="001B7A5B" w:rsidRDefault="000952FE" w:rsidP="000952FE">
      <w:pPr>
        <w:pStyle w:val="ListParagraph"/>
        <w:numPr>
          <w:ilvl w:val="0"/>
          <w:numId w:val="45"/>
        </w:numPr>
        <w:spacing w:before="120" w:line="360" w:lineRule="auto"/>
        <w:rPr>
          <w:rFonts w:ascii="Calibri Light" w:hAnsi="Calibri Light" w:cs="Arial"/>
          <w:szCs w:val="20"/>
        </w:rPr>
      </w:pPr>
      <w:r w:rsidRPr="001B7A5B">
        <w:rPr>
          <w:rFonts w:ascii="Calibri Light" w:hAnsi="Calibri Light" w:cs="Arial"/>
          <w:szCs w:val="20"/>
        </w:rPr>
        <w:t>Yes</w:t>
      </w:r>
    </w:p>
    <w:p w:rsidR="00C55C70" w:rsidRPr="001B7A5B" w:rsidRDefault="000952FE" w:rsidP="000952FE">
      <w:pPr>
        <w:pStyle w:val="ListParagraph"/>
        <w:numPr>
          <w:ilvl w:val="0"/>
          <w:numId w:val="45"/>
        </w:numPr>
        <w:spacing w:before="120" w:line="360" w:lineRule="auto"/>
        <w:rPr>
          <w:rFonts w:ascii="Calibri Light" w:hAnsi="Calibri Light" w:cs="Arial"/>
          <w:szCs w:val="20"/>
        </w:rPr>
      </w:pPr>
      <w:r w:rsidRPr="001B7A5B">
        <w:rPr>
          <w:rFonts w:ascii="Calibri Light" w:hAnsi="Calibri Light" w:cs="Arial"/>
          <w:szCs w:val="20"/>
        </w:rPr>
        <w:t>No</w:t>
      </w:r>
    </w:p>
    <w:p w:rsidR="006F57E8" w:rsidRDefault="00713A09">
      <w:pPr>
        <w:spacing w:before="120" w:line="360" w:lineRule="auto"/>
        <w:rPr>
          <w:rFonts w:ascii="Calibri Light" w:hAnsi="Calibri Light" w:cs="Arial"/>
          <w:szCs w:val="20"/>
        </w:rPr>
      </w:pPr>
      <w:r w:rsidRPr="00713A09">
        <w:rPr>
          <w:rFonts w:ascii="Calibri Light" w:hAnsi="Calibri Light" w:cs="Arial"/>
          <w:noProof/>
          <w:szCs w:val="20"/>
          <w:lang w:eastAsia="en-NZ"/>
        </w:rPr>
        <w:pict>
          <v:shape id="Text Box 52" o:spid="_x0000_s1052" type="#_x0000_t202" style="position:absolute;margin-left:2.7pt;margin-top:18.35pt;width:480.15pt;height:144.9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PdBLwIAAFoEAAAOAAAAZHJzL2Uyb0RvYy54bWysVM1u2zAMvg/YOwi6L3aMOE2MOEWXLsOA&#10;rhvQ7gFkWbaFyaImKbG7px8lp2n2dxnmg0CK1EfyI+nN9dgrchTWSdAlnc9SSoTmUEvdlvTL4/7N&#10;ihLnma6ZAi1K+iQcvd6+frUZTCEy6EDVwhIE0a4YTEk7702RJI53omduBkZoNDZge+ZRtW1SWzYg&#10;eq+SLE2XyQC2Nha4cA5vbycj3Ub8phHcf2oaJzxRJcXcfDxtPKtwJtsNK1rLTCf5KQ32D1n0TGoM&#10;eoa6ZZ6Rg5W/QfWSW3DQ+BmHPoGmkVzEGrCaefpLNQ8dMyLWguQ4c6bJ/T9Yfn/8bImsS7qkRLMe&#10;W/QoRk/ewkjyLNAzGFeg14NBPz/iPbY5lurMHfCvjmjYdUy34sZaGDrBakxvHl4mF08nHBdAquEj&#10;1BiHHTxEoLGxfeAO2SCIjm16Orcm5MLxcpmur9ZpTglH23y1SFfLPMZgxfNzY51/L6AnQSipxd5H&#10;eHa8cz6kw4pnlxDNgZL1XioVFdtWO2XJkeGc7ON3Qv/JTWkylHSdZ/nEwF8h0vj9CaKXHgdeyb6k&#10;q7MTKwJv73Qdx9EzqSYZU1b6RGTgbmLRj9UYW5YtQ4TAcgX1E1JrYRpwXEgUOrDfKRlwuEvqvh2Y&#10;FZSoDxrbs54vFmEborLIrzJU7KWlurQwzRGqpJ6SSdz5aYMOxsq2w0jTQGi4wZY2MpL9ktUpfxzg&#10;2IPTsoUNudSj18svYfsDAAD//wMAUEsDBBQABgAIAAAAIQDAn0qp3gAAAAcBAAAPAAAAZHJzL2Rv&#10;d25yZXYueG1sTI7BTsMwEETvSPyDtUhcUOu0tGkd4lQICURv0CK4uvE2ibDXwXbT8PeYExxHM3rz&#10;ys1oDRvQh86RhNk0A4ZUO91RI+Ft/zhZAwtRkVbGEUr4xgCb6vKiVIV2Z3rFYRcbliAUCiWhjbEv&#10;OA91i1aFqeuRUnd03qqYom+49uqc4NbweZbl3KqO0kOrenxosf7cnayE9eJ5+Ajb25f3Oj8aEW9W&#10;w9OXl/L6ary/AxZxjH9j+NVP6lAlp4M7kQ7MSFgu0lCCmAFLrciXK2AHCXMhMuBVyf/7Vz8AAAD/&#10;/wMAUEsBAi0AFAAGAAgAAAAhALaDOJL+AAAA4QEAABMAAAAAAAAAAAAAAAAAAAAAAFtDb250ZW50&#10;X1R5cGVzXS54bWxQSwECLQAUAAYACAAAACEAOP0h/9YAAACUAQAACwAAAAAAAAAAAAAAAAAvAQAA&#10;X3JlbHMvLnJlbHNQSwECLQAUAAYACAAAACEAubj3QS8CAABaBAAADgAAAAAAAAAAAAAAAAAuAgAA&#10;ZHJzL2Uyb0RvYy54bWxQSwECLQAUAAYACAAAACEAwJ9Kqd4AAAAHAQAADwAAAAAAAAAAAAAAAACJ&#10;BAAAZHJzL2Rvd25yZXYueG1sUEsFBgAAAAAEAAQA8wAAAJQFAAAAAA==&#10;">
            <v:textbox>
              <w:txbxContent>
                <w:p w:rsidR="003D098C" w:rsidRDefault="003D098C" w:rsidP="00E005BC"/>
              </w:txbxContent>
            </v:textbox>
          </v:shape>
        </w:pict>
      </w:r>
      <w:r w:rsidR="005F32ED" w:rsidRPr="005F32ED">
        <w:rPr>
          <w:rFonts w:ascii="Calibri Light" w:hAnsi="Calibri Light" w:cs="Arial"/>
          <w:szCs w:val="20"/>
        </w:rPr>
        <w:t xml:space="preserve"> If yes, what do you suggest they be?</w:t>
      </w:r>
    </w:p>
    <w:p w:rsidR="00E005BC" w:rsidRPr="001B7A5B" w:rsidRDefault="00E005BC" w:rsidP="00F71581">
      <w:pPr>
        <w:pStyle w:val="ListParagraph"/>
        <w:spacing w:before="120" w:line="360" w:lineRule="auto"/>
        <w:ind w:left="360"/>
        <w:rPr>
          <w:rFonts w:ascii="Calibri Light" w:hAnsi="Calibri Light" w:cs="Arial"/>
          <w:szCs w:val="20"/>
        </w:rPr>
      </w:pPr>
    </w:p>
    <w:p w:rsidR="009250CA" w:rsidRPr="001B7A5B" w:rsidRDefault="009250CA">
      <w:pPr>
        <w:pStyle w:val="ListParagraph"/>
        <w:spacing w:before="120" w:line="360" w:lineRule="auto"/>
        <w:ind w:left="360"/>
        <w:rPr>
          <w:rFonts w:ascii="Calibri Light" w:hAnsi="Calibri Light" w:cs="Arial"/>
          <w:szCs w:val="20"/>
        </w:rPr>
      </w:pPr>
    </w:p>
    <w:p w:rsidR="009250CA" w:rsidRPr="001B7A5B" w:rsidRDefault="009250CA">
      <w:pPr>
        <w:pStyle w:val="ListParagraph"/>
        <w:spacing w:before="120" w:line="360" w:lineRule="auto"/>
        <w:ind w:left="360"/>
        <w:rPr>
          <w:rFonts w:ascii="Calibri Light" w:hAnsi="Calibri Light" w:cs="Arial"/>
          <w:szCs w:val="20"/>
        </w:rPr>
      </w:pPr>
    </w:p>
    <w:p w:rsidR="009250CA" w:rsidRPr="001B7A5B" w:rsidRDefault="009250CA">
      <w:pPr>
        <w:pStyle w:val="ListParagraph"/>
        <w:spacing w:before="120" w:line="360" w:lineRule="auto"/>
        <w:ind w:left="360"/>
        <w:rPr>
          <w:rFonts w:ascii="Calibri Light" w:hAnsi="Calibri Light" w:cs="Arial"/>
          <w:szCs w:val="20"/>
        </w:rPr>
      </w:pPr>
    </w:p>
    <w:p w:rsidR="009250CA" w:rsidRPr="001B7A5B" w:rsidRDefault="009250CA">
      <w:pPr>
        <w:pStyle w:val="ListParagraph"/>
        <w:spacing w:before="120" w:line="360" w:lineRule="auto"/>
        <w:ind w:left="360"/>
        <w:rPr>
          <w:rFonts w:ascii="Calibri Light" w:hAnsi="Calibri Light" w:cs="Arial"/>
          <w:szCs w:val="20"/>
        </w:rPr>
      </w:pPr>
    </w:p>
    <w:p w:rsidR="009250CA" w:rsidRPr="001B7A5B" w:rsidRDefault="009250CA">
      <w:pPr>
        <w:pStyle w:val="ListParagraph"/>
        <w:spacing w:before="120" w:line="360" w:lineRule="auto"/>
        <w:ind w:left="360"/>
        <w:rPr>
          <w:rFonts w:ascii="Calibri Light" w:hAnsi="Calibri Light" w:cs="Arial"/>
          <w:szCs w:val="20"/>
        </w:rPr>
      </w:pPr>
    </w:p>
    <w:p w:rsidR="009250CA" w:rsidRPr="001B7A5B" w:rsidRDefault="009250CA" w:rsidP="001B7A5B">
      <w:pPr>
        <w:spacing w:before="120" w:line="360" w:lineRule="auto"/>
        <w:rPr>
          <w:rFonts w:ascii="Calibri Light" w:hAnsi="Calibri Light" w:cs="Arial"/>
          <w:szCs w:val="20"/>
        </w:rPr>
      </w:pPr>
    </w:p>
    <w:p w:rsidR="00656B25" w:rsidRPr="001B7A5B" w:rsidRDefault="004D329A" w:rsidP="00F71581">
      <w:pPr>
        <w:pStyle w:val="ListParagraph"/>
        <w:numPr>
          <w:ilvl w:val="0"/>
          <w:numId w:val="30"/>
        </w:numPr>
        <w:spacing w:before="120" w:line="360" w:lineRule="auto"/>
        <w:rPr>
          <w:rFonts w:ascii="Calibri Light" w:hAnsi="Calibri Light" w:cs="Arial"/>
          <w:szCs w:val="20"/>
        </w:rPr>
      </w:pPr>
      <w:r w:rsidRPr="001B7A5B">
        <w:rPr>
          <w:rFonts w:ascii="Calibri Light" w:hAnsi="Calibri Light" w:cs="Arial"/>
          <w:szCs w:val="20"/>
        </w:rPr>
        <w:t>Do</w:t>
      </w:r>
      <w:r w:rsidR="00656B25" w:rsidRPr="001B7A5B">
        <w:rPr>
          <w:rFonts w:ascii="Calibri Light" w:hAnsi="Calibri Light" w:cs="Arial"/>
          <w:szCs w:val="20"/>
        </w:rPr>
        <w:t xml:space="preserve"> you support increasing the number of pilots for very wide vehicles to three</w:t>
      </w:r>
      <w:r w:rsidRPr="001B7A5B">
        <w:rPr>
          <w:rFonts w:ascii="Calibri Light" w:hAnsi="Calibri Light" w:cs="Arial"/>
          <w:szCs w:val="20"/>
        </w:rPr>
        <w:t xml:space="preserve"> pilots</w:t>
      </w:r>
      <w:r w:rsidR="00656B25" w:rsidRPr="001B7A5B">
        <w:rPr>
          <w:rFonts w:ascii="Calibri Light" w:hAnsi="Calibri Light" w:cs="Arial"/>
          <w:szCs w:val="20"/>
        </w:rPr>
        <w:t xml:space="preserve">? </w:t>
      </w:r>
    </w:p>
    <w:p w:rsidR="009250CA" w:rsidRPr="001B7A5B" w:rsidRDefault="00E005BC">
      <w:pPr>
        <w:pStyle w:val="ListParagraph"/>
        <w:numPr>
          <w:ilvl w:val="0"/>
          <w:numId w:val="34"/>
        </w:numPr>
        <w:spacing w:before="120" w:line="360" w:lineRule="auto"/>
        <w:rPr>
          <w:rFonts w:ascii="Calibri Light" w:hAnsi="Calibri Light" w:cs="Arial"/>
          <w:szCs w:val="20"/>
        </w:rPr>
      </w:pPr>
      <w:r w:rsidRPr="001B7A5B">
        <w:rPr>
          <w:rFonts w:ascii="Calibri Light" w:hAnsi="Calibri Light" w:cs="Arial"/>
          <w:szCs w:val="20"/>
        </w:rPr>
        <w:t>Yes</w:t>
      </w:r>
    </w:p>
    <w:p w:rsidR="009250CA" w:rsidRDefault="00E005BC">
      <w:pPr>
        <w:pStyle w:val="ListParagraph"/>
        <w:numPr>
          <w:ilvl w:val="0"/>
          <w:numId w:val="34"/>
        </w:numPr>
        <w:spacing w:before="120" w:line="360" w:lineRule="auto"/>
        <w:rPr>
          <w:rFonts w:ascii="Calibri Light" w:hAnsi="Calibri Light" w:cs="Arial"/>
          <w:szCs w:val="20"/>
        </w:rPr>
      </w:pPr>
      <w:r w:rsidRPr="001B7A5B">
        <w:rPr>
          <w:rFonts w:ascii="Calibri Light" w:hAnsi="Calibri Light" w:cs="Arial"/>
          <w:szCs w:val="20"/>
        </w:rPr>
        <w:t>No</w:t>
      </w:r>
    </w:p>
    <w:p w:rsidR="003168F2" w:rsidRDefault="003168F2" w:rsidP="003168F2">
      <w:pPr>
        <w:pStyle w:val="ListParagraph"/>
        <w:spacing w:before="120" w:line="360" w:lineRule="auto"/>
        <w:rPr>
          <w:rFonts w:ascii="Calibri Light" w:hAnsi="Calibri Light" w:cs="Arial"/>
          <w:szCs w:val="20"/>
        </w:rPr>
      </w:pPr>
    </w:p>
    <w:p w:rsidR="003168F2" w:rsidRDefault="003168F2" w:rsidP="003168F2">
      <w:pPr>
        <w:pStyle w:val="ListParagraph"/>
        <w:spacing w:before="120" w:line="360" w:lineRule="auto"/>
        <w:rPr>
          <w:rFonts w:ascii="Calibri Light" w:hAnsi="Calibri Light" w:cs="Arial"/>
          <w:szCs w:val="20"/>
        </w:rPr>
      </w:pPr>
    </w:p>
    <w:p w:rsidR="003168F2" w:rsidRDefault="003168F2" w:rsidP="003168F2">
      <w:pPr>
        <w:pStyle w:val="ListParagraph"/>
        <w:spacing w:before="120" w:line="360" w:lineRule="auto"/>
        <w:rPr>
          <w:rFonts w:ascii="Calibri Light" w:hAnsi="Calibri Light" w:cs="Arial"/>
          <w:szCs w:val="20"/>
        </w:rPr>
      </w:pPr>
    </w:p>
    <w:p w:rsidR="003168F2" w:rsidRPr="001B7A5B" w:rsidRDefault="003168F2" w:rsidP="003168F2">
      <w:pPr>
        <w:pStyle w:val="ListParagraph"/>
        <w:spacing w:before="120" w:line="360" w:lineRule="auto"/>
        <w:rPr>
          <w:rFonts w:ascii="Calibri Light" w:hAnsi="Calibri Light" w:cs="Arial"/>
          <w:szCs w:val="20"/>
        </w:rPr>
      </w:pPr>
    </w:p>
    <w:p w:rsidR="005D0623" w:rsidRPr="001B7A5B" w:rsidRDefault="00713A09" w:rsidP="0083250B">
      <w:pPr>
        <w:spacing w:before="120" w:line="360" w:lineRule="auto"/>
        <w:rPr>
          <w:rFonts w:ascii="Calibri Light" w:hAnsi="Calibri Light" w:cs="Arial"/>
          <w:szCs w:val="20"/>
        </w:rPr>
      </w:pPr>
      <w:r w:rsidRPr="00713A09">
        <w:rPr>
          <w:rFonts w:ascii="Calibri Light" w:hAnsi="Calibri Light"/>
          <w:noProof/>
          <w:color w:val="002060"/>
          <w:szCs w:val="20"/>
          <w:lang w:eastAsia="en-NZ"/>
        </w:rPr>
        <w:lastRenderedPageBreak/>
        <w:pict>
          <v:shape id="Text Box 53" o:spid="_x0000_s1053" type="#_x0000_t202" style="position:absolute;margin-left:1.3pt;margin-top:20.8pt;width:489pt;height:706pt;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GnKMAIAAFoEAAAOAAAAZHJzL2Uyb0RvYy54bWysVNuO0zAQfUfiHyy/06Rt2t1GTVdLlyKk&#10;5SLt8gGO4yQWjsfYbpPy9YydtlQLvCDyYNme8ZmZc2ayvhs6RQ7COgm6oNNJSonQHCqpm4J+fd69&#10;uaXEeaYrpkCLgh6Fo3eb16/WvcnFDFpQlbAEQbTLe1PQ1nuTJ4njreiYm4ARGo012I55PNomqSzr&#10;Eb1TySxNl0kPtjIWuHAObx9GI91E/LoW3H+uayc8UQXF3HxcbVzLsCabNcsby0wr+SkN9g9ZdExq&#10;DHqBemCekb2Vv0F1kltwUPsJhy6BupZcxBqwmmn6opqnlhkRa0FynLnQ5P4fLP90+GKJrAo6p0Sz&#10;DiV6FoMnb2Egi3mgpzcuR68ng35+wHuUOZbqzCPwb45o2LZMN+LeWuhbwSpMbxpeJldPRxwXQMr+&#10;I1QYh+09RKChtl3gDtkgiI4yHS/ShFw4Xi6n6Xw5QxNHW7bMVtlNFC9h+fm5sc6/F9CRsCmoRe0j&#10;PDs8Oh/SYfnZJURzoGS1k0rFg23KrbLkwLBPdvGLFbxwU5r0BV0tZouRgb9CpPH7E0QnPTa8kl1B&#10;by9OLA+8vdNVbEfPpBr3mLLSJyIDdyOLfiiHKNns5ixQCdURqbUwNjgOJG5asD8o6bG5C+q+75kV&#10;lKgPGuVZTbMsTEM8ZIubQKy9tpTXFqY5QhXUUzJut36coL2xsmkx0tgQGu5R0lpGsoP2Y1an/LGB&#10;owanYQsTcn2OXr9+CZufAAAA//8DAFBLAwQUAAYACAAAACEAKOF2+d4AAAAIAQAADwAAAGRycy9k&#10;b3ducmV2LnhtbEyPwU7DMBBE70j8g7VIXBB10lahCXEqhASCG5SqXN1km0TY62C7afh7tic47szo&#10;7Uy5nqwRI/rQO1KQzhIQSLVremoVbD+eblcgQtTUaOMIFfxggHV1eVHqonEnesdxE1vBEAqFVtDF&#10;OBRShrpDq8PMDUjsHZy3OvLpW9l4fWK4NXKeJJm0uif+0OkBHzusvzZHq2C1fBk/w+vibVdnB5PH&#10;m7vx+dsrdX01PdyDiDjFvzCc63N1qLjT3h2pCcIomGccZFSag2A7zxa8ZH8WlinIqpT/B1S/AAAA&#10;//8DAFBLAQItABQABgAIAAAAIQC2gziS/gAAAOEBAAATAAAAAAAAAAAAAAAAAAAAAABbQ29udGVu&#10;dF9UeXBlc10ueG1sUEsBAi0AFAAGAAgAAAAhADj9If/WAAAAlAEAAAsAAAAAAAAAAAAAAAAALwEA&#10;AF9yZWxzLy5yZWxzUEsBAi0AFAAGAAgAAAAhAMbUacowAgAAWgQAAA4AAAAAAAAAAAAAAAAALgIA&#10;AGRycy9lMm9Eb2MueG1sUEsBAi0AFAAGAAgAAAAhACjhdvneAAAACAEAAA8AAAAAAAAAAAAAAAAA&#10;igQAAGRycy9kb3ducmV2LnhtbFBLBQYAAAAABAAEAPMAAACVBQAAAAA=&#10;">
            <v:textbox>
              <w:txbxContent>
                <w:p w:rsidR="003D098C" w:rsidRPr="00A66E5D" w:rsidRDefault="003D098C" w:rsidP="00E005BC">
                  <w:pPr>
                    <w:rPr>
                      <w:sz w:val="18"/>
                      <w:szCs w:val="18"/>
                    </w:rPr>
                  </w:pPr>
                  <w:r w:rsidRPr="00A66E5D">
                    <w:rPr>
                      <w:sz w:val="18"/>
                      <w:szCs w:val="18"/>
                    </w:rPr>
                    <w:t>This discussion document appears in some cases not to be written objectively and is limited in scope. Not taking rail and sea modes into consideration at the same-time highlights weaknesses in the benefits and risks evaluations provided by the Ministry of Transport.</w:t>
                  </w:r>
                </w:p>
                <w:p w:rsidR="003D098C" w:rsidRPr="00A66E5D" w:rsidRDefault="003D098C" w:rsidP="00E005BC">
                  <w:pPr>
                    <w:rPr>
                      <w:sz w:val="18"/>
                      <w:szCs w:val="18"/>
                    </w:rPr>
                  </w:pPr>
                  <w:r w:rsidRPr="00A66E5D">
                    <w:rPr>
                      <w:sz w:val="18"/>
                      <w:szCs w:val="18"/>
                    </w:rPr>
                    <w:t>While road transport is important to the economy, rail and coastal shipping are both currently under utilised and offer potential productivity benefits which MoT need to take into consideration.</w:t>
                  </w:r>
                </w:p>
                <w:p w:rsidR="003D098C" w:rsidRPr="00A66E5D" w:rsidRDefault="003D098C" w:rsidP="00E005BC">
                  <w:pPr>
                    <w:rPr>
                      <w:sz w:val="18"/>
                      <w:szCs w:val="18"/>
                    </w:rPr>
                  </w:pPr>
                  <w:r w:rsidRPr="00A66E5D">
                    <w:rPr>
                      <w:sz w:val="18"/>
                      <w:szCs w:val="18"/>
                    </w:rPr>
                    <w:t>Many of the changes proposed in this document offer extremely low economic benefits while at the same time it fails to quantify the costs involved in the required infrastructure upgrades. Therefore, submitters are not in a position to make correct decisions as they lack all the information they require.</w:t>
                  </w:r>
                </w:p>
                <w:p w:rsidR="00FE118D" w:rsidRPr="00A66E5D" w:rsidRDefault="00FE118D" w:rsidP="00FE118D">
                  <w:pPr>
                    <w:rPr>
                      <w:sz w:val="18"/>
                      <w:szCs w:val="18"/>
                    </w:rPr>
                  </w:pPr>
                  <w:r w:rsidRPr="00A66E5D">
                    <w:rPr>
                      <w:sz w:val="18"/>
                      <w:szCs w:val="18"/>
                    </w:rPr>
                    <w:t xml:space="preserve">It would appear safety, environmental factors, direct and indirect costs of truck accidents are not fully taken into account by this document, when it is obvious they must be. According to </w:t>
                  </w:r>
                  <w:proofErr w:type="spellStart"/>
                  <w:r w:rsidRPr="00A66E5D">
                    <w:rPr>
                      <w:sz w:val="18"/>
                      <w:szCs w:val="18"/>
                    </w:rPr>
                    <w:t>MoT</w:t>
                  </w:r>
                  <w:proofErr w:type="spellEnd"/>
                  <w:r w:rsidRPr="00A66E5D">
                    <w:rPr>
                      <w:sz w:val="18"/>
                      <w:szCs w:val="18"/>
                    </w:rPr>
                    <w:t xml:space="preserve"> figures in 2014 </w:t>
                  </w:r>
                  <w:r w:rsidRPr="00A66E5D">
                    <w:rPr>
                      <w:color w:val="000000" w:themeColor="text1"/>
                      <w:sz w:val="18"/>
                      <w:szCs w:val="18"/>
                    </w:rPr>
                    <w:t>trucks accounted for 67 road deaths (23% of all road deaths). Since 1990 truck related road deaths have increased from 14% to 23% of all road deaths</w:t>
                  </w:r>
                  <w:r w:rsidRPr="00A66E5D">
                    <w:rPr>
                      <w:sz w:val="18"/>
                      <w:szCs w:val="18"/>
                    </w:rPr>
                    <w:t xml:space="preserve">. During 2010-14 </w:t>
                  </w:r>
                  <w:r w:rsidRPr="00A66E5D">
                    <w:rPr>
                      <w:color w:val="000000" w:themeColor="text1"/>
                      <w:sz w:val="18"/>
                      <w:szCs w:val="18"/>
                    </w:rPr>
                    <w:t>35% of all fatal truck crashes</w:t>
                  </w:r>
                  <w:r w:rsidRPr="00A66E5D">
                    <w:rPr>
                      <w:sz w:val="18"/>
                      <w:szCs w:val="18"/>
                    </w:rPr>
                    <w:t xml:space="preserve"> and 58% of minor injury truck crashes were caused by truck operators. These shocking statistics imply that the trucking industry urgently needs to improve its standards. </w:t>
                  </w:r>
                  <w:proofErr w:type="spellStart"/>
                  <w:r w:rsidRPr="00A66E5D">
                    <w:rPr>
                      <w:sz w:val="18"/>
                      <w:szCs w:val="18"/>
                    </w:rPr>
                    <w:t>MoT</w:t>
                  </w:r>
                  <w:proofErr w:type="spellEnd"/>
                  <w:r w:rsidRPr="00A66E5D">
                    <w:rPr>
                      <w:sz w:val="18"/>
                      <w:szCs w:val="18"/>
                    </w:rPr>
                    <w:t xml:space="preserve"> data shows that when a car collides with a truck, car occupants represent 96% of deaths, 89% of all serious injuries and 83% of minor injuries. The proposals in this document to increase width, heights and mass loadings in this document do nothing to mitigate these worrying statistics.</w:t>
                  </w:r>
                </w:p>
                <w:p w:rsidR="00FE118D" w:rsidRPr="00A66E5D" w:rsidRDefault="00FE118D" w:rsidP="00FE118D">
                  <w:pPr>
                    <w:rPr>
                      <w:color w:val="000000" w:themeColor="text1"/>
                      <w:sz w:val="18"/>
                      <w:szCs w:val="18"/>
                    </w:rPr>
                  </w:pPr>
                  <w:r w:rsidRPr="00A66E5D">
                    <w:rPr>
                      <w:color w:val="000000" w:themeColor="text1"/>
                      <w:sz w:val="18"/>
                      <w:szCs w:val="18"/>
                    </w:rPr>
                    <w:t>"The NZ Injury Prevention Outcomes Report - June 2015” released by the Accident Compensation Corporation states that the total costs of all road crashes in 2010 was $2.23 billion dollars and 18% of that figure was directly attributable to the trucking industry. When the insignificant 30 year economic benefits, as mentioned in this document, are taken into account it is clear that most of the proposals are not worth pursuing when measured against the costs trucking related crashes have alone on other road users and society as a whole.</w:t>
                  </w:r>
                </w:p>
                <w:p w:rsidR="00FE118D" w:rsidRPr="00A66E5D" w:rsidRDefault="002C4FB6" w:rsidP="00FE118D">
                  <w:pPr>
                    <w:rPr>
                      <w:color w:val="000000" w:themeColor="text1"/>
                      <w:sz w:val="18"/>
                      <w:szCs w:val="18"/>
                    </w:rPr>
                  </w:pPr>
                  <w:r>
                    <w:rPr>
                      <w:color w:val="000000" w:themeColor="text1"/>
                      <w:sz w:val="18"/>
                      <w:szCs w:val="18"/>
                    </w:rPr>
                    <w:t>Trucks cause the overwhelming majority</w:t>
                  </w:r>
                  <w:r w:rsidR="00FE118D" w:rsidRPr="00A66E5D">
                    <w:rPr>
                      <w:color w:val="000000" w:themeColor="text1"/>
                      <w:sz w:val="18"/>
                      <w:szCs w:val="18"/>
                    </w:rPr>
                    <w:t xml:space="preserve"> of damage to the road network, yet only</w:t>
                  </w:r>
                  <w:r w:rsidR="00A66E5D">
                    <w:rPr>
                      <w:color w:val="000000" w:themeColor="text1"/>
                      <w:sz w:val="18"/>
                      <w:szCs w:val="18"/>
                    </w:rPr>
                    <w:t xml:space="preserve"> cover</w:t>
                  </w:r>
                  <w:r w:rsidR="00FE118D" w:rsidRPr="00A66E5D">
                    <w:rPr>
                      <w:color w:val="000000" w:themeColor="text1"/>
                      <w:sz w:val="18"/>
                      <w:szCs w:val="18"/>
                    </w:rPr>
                    <w:t xml:space="preserve"> 58% of </w:t>
                  </w:r>
                  <w:r>
                    <w:rPr>
                      <w:color w:val="000000" w:themeColor="text1"/>
                      <w:sz w:val="18"/>
                      <w:szCs w:val="18"/>
                    </w:rPr>
                    <w:t xml:space="preserve">existing </w:t>
                  </w:r>
                  <w:r w:rsidR="00FE118D" w:rsidRPr="00A66E5D">
                    <w:rPr>
                      <w:color w:val="000000" w:themeColor="text1"/>
                      <w:sz w:val="18"/>
                      <w:szCs w:val="18"/>
                    </w:rPr>
                    <w:t>road maintenance costs through R</w:t>
                  </w:r>
                  <w:r w:rsidR="00A66E5D">
                    <w:rPr>
                      <w:color w:val="000000" w:themeColor="text1"/>
                      <w:sz w:val="18"/>
                      <w:szCs w:val="18"/>
                    </w:rPr>
                    <w:t>oad User Charges</w:t>
                  </w:r>
                  <w:r>
                    <w:rPr>
                      <w:color w:val="000000" w:themeColor="text1"/>
                      <w:sz w:val="18"/>
                      <w:szCs w:val="18"/>
                    </w:rPr>
                    <w:t xml:space="preserve"> according to the </w:t>
                  </w:r>
                  <w:proofErr w:type="spellStart"/>
                  <w:r>
                    <w:rPr>
                      <w:color w:val="000000" w:themeColor="text1"/>
                      <w:sz w:val="18"/>
                      <w:szCs w:val="18"/>
                    </w:rPr>
                    <w:t>MoT</w:t>
                  </w:r>
                  <w:proofErr w:type="spellEnd"/>
                  <w:r w:rsidR="00FE118D" w:rsidRPr="00A66E5D">
                    <w:rPr>
                      <w:color w:val="000000" w:themeColor="text1"/>
                      <w:sz w:val="18"/>
                      <w:szCs w:val="18"/>
                    </w:rPr>
                    <w:t xml:space="preserve">. Other motorists, taxpayers and ratepayers are effectively subsidising this industry to the tune of billions of dollars every year. When compared to rail which covers 84% of its operating costs and must pay 100% of the its maintenance costs it would be sensible for the </w:t>
                  </w:r>
                  <w:proofErr w:type="spellStart"/>
                  <w:r w:rsidR="00FE118D" w:rsidRPr="00A66E5D">
                    <w:rPr>
                      <w:color w:val="000000" w:themeColor="text1"/>
                      <w:sz w:val="18"/>
                      <w:szCs w:val="18"/>
                    </w:rPr>
                    <w:t>MoT</w:t>
                  </w:r>
                  <w:proofErr w:type="spellEnd"/>
                  <w:r w:rsidR="00FE118D" w:rsidRPr="00A66E5D">
                    <w:rPr>
                      <w:color w:val="000000" w:themeColor="text1"/>
                      <w:sz w:val="18"/>
                      <w:szCs w:val="18"/>
                    </w:rPr>
                    <w:t xml:space="preserve"> to be putting more resources into promoting freight to be moved by rail instead of by road where possible.</w:t>
                  </w:r>
                </w:p>
                <w:p w:rsidR="003D098C" w:rsidRPr="00A66E5D" w:rsidRDefault="009A04B4" w:rsidP="00E005BC">
                  <w:pPr>
                    <w:rPr>
                      <w:sz w:val="18"/>
                      <w:szCs w:val="18"/>
                    </w:rPr>
                  </w:pPr>
                  <w:r>
                    <w:rPr>
                      <w:sz w:val="18"/>
                      <w:szCs w:val="18"/>
                    </w:rPr>
                    <w:t xml:space="preserve">I support the call </w:t>
                  </w:r>
                  <w:r w:rsidR="003D098C" w:rsidRPr="00A66E5D">
                    <w:rPr>
                      <w:sz w:val="18"/>
                      <w:szCs w:val="18"/>
                    </w:rPr>
                    <w:t>that many of the proposals are put on hold until the MoT is in a position to provide the detail we have highlighted as being necessary. Basing decisions on the information contained (and omitted) within this discussion document makes little sense and brings the credibility into question of both the MoT and the Minister.</w:t>
                  </w:r>
                </w:p>
                <w:p w:rsidR="003D098C" w:rsidRDefault="003D098C" w:rsidP="00E005BC">
                  <w:pPr>
                    <w:rPr>
                      <w:sz w:val="18"/>
                      <w:szCs w:val="18"/>
                    </w:rPr>
                  </w:pPr>
                  <w:r w:rsidRPr="00A66E5D">
                    <w:rPr>
                      <w:sz w:val="18"/>
                      <w:szCs w:val="18"/>
                    </w:rPr>
                    <w:t>It is suggested that a comprehensive economic evaluation of all the benefits and costs of the changes proposed here be undertaken by a reputable and independent (preferably overseas based) economic research consultants. It is only in this way that a credible evaluation can be made of the benefits or otherwise to New Zealand of these proposals.</w:t>
                  </w:r>
                </w:p>
                <w:p w:rsidR="008924D3" w:rsidRDefault="008924D3" w:rsidP="00E005BC">
                  <w:pPr>
                    <w:rPr>
                      <w:sz w:val="18"/>
                      <w:szCs w:val="18"/>
                    </w:rPr>
                  </w:pPr>
                </w:p>
                <w:p w:rsidR="008924D3" w:rsidRDefault="008924D3" w:rsidP="00E005BC">
                  <w:pPr>
                    <w:rPr>
                      <w:sz w:val="18"/>
                      <w:szCs w:val="18"/>
                    </w:rPr>
                  </w:pPr>
                </w:p>
                <w:p w:rsidR="008924D3" w:rsidRDefault="008924D3" w:rsidP="00E005BC">
                  <w:pPr>
                    <w:rPr>
                      <w:sz w:val="18"/>
                      <w:szCs w:val="18"/>
                    </w:rPr>
                  </w:pPr>
                </w:p>
                <w:p w:rsidR="008924D3" w:rsidRPr="00A66E5D" w:rsidRDefault="008924D3" w:rsidP="00E005BC">
                  <w:pPr>
                    <w:rPr>
                      <w:sz w:val="18"/>
                      <w:szCs w:val="18"/>
                    </w:rPr>
                  </w:pPr>
                </w:p>
                <w:p w:rsidR="003D098C" w:rsidRDefault="003D098C" w:rsidP="00E005BC">
                  <w:r w:rsidRPr="00A13132">
                    <w:rPr>
                      <w:noProof/>
                      <w:lang w:val="en-GB" w:eastAsia="en-GB"/>
                    </w:rPr>
                    <w:drawing>
                      <wp:inline distT="0" distB="0" distL="0" distR="0">
                        <wp:extent cx="3240726" cy="1175802"/>
                        <wp:effectExtent l="19050" t="0" r="0" b="0"/>
                        <wp:docPr id="6" name="Picture 3" descr="https://www.nzta.govt.nz/assets/site-resources/content/about/img/newsletters/201408-waibop-truck-rollover-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zta.govt.nz/assets/site-resources/content/about/img/newsletters/201408-waibop-truck-rollover-large.jpg"/>
                                <pic:cNvPicPr>
                                  <a:picLocks noChangeAspect="1" noChangeArrowheads="1"/>
                                </pic:cNvPicPr>
                              </pic:nvPicPr>
                              <pic:blipFill>
                                <a:blip r:embed="rId11" cstate="print"/>
                                <a:srcRect/>
                                <a:stretch>
                                  <a:fillRect/>
                                </a:stretch>
                              </pic:blipFill>
                              <pic:spPr bwMode="auto">
                                <a:xfrm>
                                  <a:off x="0" y="0"/>
                                  <a:ext cx="3259034" cy="1182444"/>
                                </a:xfrm>
                                <a:prstGeom prst="rect">
                                  <a:avLst/>
                                </a:prstGeom>
                                <a:noFill/>
                                <a:ln w="9525">
                                  <a:noFill/>
                                  <a:miter lim="800000"/>
                                  <a:headEnd/>
                                  <a:tailEnd/>
                                </a:ln>
                              </pic:spPr>
                            </pic:pic>
                          </a:graphicData>
                        </a:graphic>
                      </wp:inline>
                    </w:drawing>
                  </w:r>
                  <w:r w:rsidRPr="00A13132">
                    <w:rPr>
                      <w:noProof/>
                      <w:lang w:val="en-GB" w:eastAsia="en-GB"/>
                    </w:rPr>
                    <w:drawing>
                      <wp:inline distT="0" distB="0" distL="0" distR="0">
                        <wp:extent cx="2356015" cy="1571502"/>
                        <wp:effectExtent l="19050" t="0" r="6185" b="0"/>
                        <wp:docPr id="7" name="Picture 1" descr="http://cdn.3news.co.nz/3news/AM/2014/12/23/36eed6b8-7862-4fa3-8271-e507a333c93e/crash%20waipu%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3news.co.nz/3news/AM/2014/12/23/36eed6b8-7862-4fa3-8271-e507a333c93e/crash%20waipu%204.jpg"/>
                                <pic:cNvPicPr>
                                  <a:picLocks noChangeAspect="1" noChangeArrowheads="1"/>
                                </pic:cNvPicPr>
                              </pic:nvPicPr>
                              <pic:blipFill>
                                <a:blip r:embed="rId12" cstate="print"/>
                                <a:srcRect/>
                                <a:stretch>
                                  <a:fillRect/>
                                </a:stretch>
                              </pic:blipFill>
                              <pic:spPr bwMode="auto">
                                <a:xfrm>
                                  <a:off x="0" y="0"/>
                                  <a:ext cx="2361791" cy="1575355"/>
                                </a:xfrm>
                                <a:prstGeom prst="rect">
                                  <a:avLst/>
                                </a:prstGeom>
                                <a:noFill/>
                                <a:ln w="9525">
                                  <a:noFill/>
                                  <a:miter lim="800000"/>
                                  <a:headEnd/>
                                  <a:tailEnd/>
                                </a:ln>
                              </pic:spPr>
                            </pic:pic>
                          </a:graphicData>
                        </a:graphic>
                      </wp:inline>
                    </w:drawing>
                  </w:r>
                </w:p>
                <w:p w:rsidR="003D098C" w:rsidRDefault="003D098C" w:rsidP="00E005BC"/>
              </w:txbxContent>
            </v:textbox>
          </v:shape>
        </w:pict>
      </w:r>
      <w:r w:rsidR="008F29E1">
        <w:rPr>
          <w:rFonts w:ascii="Calibri Light" w:hAnsi="Calibri Light" w:cs="Arial"/>
          <w:color w:val="002060"/>
          <w:szCs w:val="20"/>
        </w:rPr>
        <w:t>11</w:t>
      </w:r>
      <w:r w:rsidR="0083250B" w:rsidRPr="001B7A5B">
        <w:rPr>
          <w:rFonts w:ascii="Calibri Light" w:hAnsi="Calibri Light" w:cs="Arial"/>
          <w:color w:val="002060"/>
          <w:szCs w:val="20"/>
        </w:rPr>
        <w:t xml:space="preserve">. </w:t>
      </w:r>
      <w:r w:rsidR="00D51507" w:rsidRPr="001B7A5B">
        <w:rPr>
          <w:rFonts w:ascii="Calibri Light" w:hAnsi="Calibri Light" w:cs="Arial"/>
          <w:color w:val="002060"/>
          <w:szCs w:val="20"/>
        </w:rPr>
        <w:t xml:space="preserve">General comments on the proposals in the </w:t>
      </w:r>
      <w:r w:rsidR="003168F2" w:rsidRPr="001B7A5B">
        <w:rPr>
          <w:rFonts w:ascii="Calibri Light" w:hAnsi="Calibri Light" w:cs="Arial"/>
          <w:color w:val="002060"/>
          <w:szCs w:val="20"/>
        </w:rPr>
        <w:t xml:space="preserve">Vehicle Dimensions and Mass Rule </w:t>
      </w:r>
      <w:r w:rsidR="00D51507" w:rsidRPr="001B7A5B">
        <w:rPr>
          <w:rFonts w:ascii="Calibri Light" w:hAnsi="Calibri Light" w:cs="Arial"/>
          <w:color w:val="002060"/>
          <w:szCs w:val="20"/>
        </w:rPr>
        <w:t>Discussion Document</w:t>
      </w:r>
      <w:r w:rsidR="003168F2">
        <w:rPr>
          <w:rFonts w:ascii="Calibri Light" w:hAnsi="Calibri Light" w:cs="Arial"/>
          <w:color w:val="002060"/>
          <w:szCs w:val="20"/>
        </w:rPr>
        <w:t>:</w:t>
      </w:r>
    </w:p>
    <w:p w:rsidR="009250CA" w:rsidRPr="001B7A5B" w:rsidRDefault="009250CA">
      <w:pPr>
        <w:spacing w:before="120" w:line="360" w:lineRule="auto"/>
        <w:rPr>
          <w:rFonts w:ascii="Calibri Light" w:hAnsi="Calibri Light" w:cs="Arial"/>
          <w:szCs w:val="20"/>
        </w:rPr>
      </w:pPr>
    </w:p>
    <w:sectPr w:rsidR="009250CA" w:rsidRPr="001B7A5B" w:rsidSect="00EE1EE7">
      <w:footerReference w:type="default" r:id="rId13"/>
      <w:footerReference w:type="first" r:id="rId14"/>
      <w:pgSz w:w="11906" w:h="16838"/>
      <w:pgMar w:top="1276" w:right="1133" w:bottom="156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4DA" w:rsidRDefault="005834DA" w:rsidP="00AB746C">
      <w:r>
        <w:separator/>
      </w:r>
    </w:p>
  </w:endnote>
  <w:endnote w:type="continuationSeparator" w:id="0">
    <w:p w:rsidR="005834DA" w:rsidRDefault="005834DA" w:rsidP="00AB74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Tahoma"/>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KHSW X+ Rotis Semi Sans Std">
    <w:altName w:val="YKHSW X+ Rotis Semi Sans St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ungsuh">
    <w:panose1 w:val="02030600000101010101"/>
    <w:charset w:val="81"/>
    <w:family w:val="roman"/>
    <w:pitch w:val="variable"/>
    <w:sig w:usb0="B00002AF" w:usb1="69D77CFB" w:usb2="00000030" w:usb3="00000000" w:csb0="0008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8951373"/>
      <w:docPartObj>
        <w:docPartGallery w:val="Page Numbers (Bottom of Page)"/>
        <w:docPartUnique/>
      </w:docPartObj>
    </w:sdtPr>
    <w:sdtContent>
      <w:sdt>
        <w:sdtPr>
          <w:id w:val="98381352"/>
          <w:docPartObj>
            <w:docPartGallery w:val="Page Numbers (Top of Page)"/>
            <w:docPartUnique/>
          </w:docPartObj>
        </w:sdtPr>
        <w:sdtContent>
          <w:p w:rsidR="003D098C" w:rsidRDefault="003D098C" w:rsidP="00E005BC">
            <w:pPr>
              <w:pStyle w:val="Footer"/>
              <w:jc w:val="right"/>
            </w:pPr>
            <w:r>
              <w:t xml:space="preserve">Page </w:t>
            </w:r>
            <w:r w:rsidR="00713A09">
              <w:rPr>
                <w:b/>
                <w:bCs/>
                <w:sz w:val="24"/>
                <w:szCs w:val="24"/>
              </w:rPr>
              <w:fldChar w:fldCharType="begin"/>
            </w:r>
            <w:r>
              <w:rPr>
                <w:b/>
                <w:bCs/>
              </w:rPr>
              <w:instrText xml:space="preserve"> PAGE </w:instrText>
            </w:r>
            <w:r w:rsidR="00713A09">
              <w:rPr>
                <w:b/>
                <w:bCs/>
                <w:sz w:val="24"/>
                <w:szCs w:val="24"/>
              </w:rPr>
              <w:fldChar w:fldCharType="separate"/>
            </w:r>
            <w:r w:rsidR="002C4FB6">
              <w:rPr>
                <w:b/>
                <w:bCs/>
                <w:noProof/>
              </w:rPr>
              <w:t>6</w:t>
            </w:r>
            <w:r w:rsidR="00713A09">
              <w:rPr>
                <w:b/>
                <w:bCs/>
                <w:sz w:val="24"/>
                <w:szCs w:val="24"/>
              </w:rPr>
              <w:fldChar w:fldCharType="end"/>
            </w:r>
            <w:r>
              <w:t xml:space="preserve"> of </w:t>
            </w:r>
            <w:r w:rsidR="00713A09">
              <w:rPr>
                <w:b/>
                <w:bCs/>
                <w:sz w:val="24"/>
                <w:szCs w:val="24"/>
              </w:rPr>
              <w:fldChar w:fldCharType="begin"/>
            </w:r>
            <w:r>
              <w:rPr>
                <w:b/>
                <w:bCs/>
              </w:rPr>
              <w:instrText xml:space="preserve"> NUMPAGES  </w:instrText>
            </w:r>
            <w:r w:rsidR="00713A09">
              <w:rPr>
                <w:b/>
                <w:bCs/>
                <w:sz w:val="24"/>
                <w:szCs w:val="24"/>
              </w:rPr>
              <w:fldChar w:fldCharType="separate"/>
            </w:r>
            <w:r w:rsidR="002C4FB6">
              <w:rPr>
                <w:b/>
                <w:bCs/>
                <w:noProof/>
              </w:rPr>
              <w:t>15</w:t>
            </w:r>
            <w:r w:rsidR="00713A09">
              <w:rPr>
                <w:b/>
                <w:bCs/>
                <w:sz w:val="24"/>
                <w:szCs w:val="24"/>
              </w:rPr>
              <w:fldChar w:fldCharType="end"/>
            </w:r>
          </w:p>
        </w:sdtContent>
      </w:sdt>
    </w:sdtContent>
  </w:sdt>
  <w:p w:rsidR="003D098C" w:rsidRDefault="003D09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98C" w:rsidRDefault="003D098C" w:rsidP="00AB746C">
    <w:pPr>
      <w:pStyle w:val="Footer"/>
    </w:pPr>
    <w:r w:rsidRPr="003A296A">
      <w:rPr>
        <w:noProof/>
        <w:lang w:val="en-GB" w:eastAsia="en-GB"/>
      </w:rPr>
      <w:drawing>
        <wp:anchor distT="0" distB="0" distL="114300" distR="114300" simplePos="0" relativeHeight="251676160" behindDoc="1" locked="0" layoutInCell="1" allowOverlap="1">
          <wp:simplePos x="0" y="0"/>
          <wp:positionH relativeFrom="column">
            <wp:posOffset>4926965</wp:posOffset>
          </wp:positionH>
          <wp:positionV relativeFrom="paragraph">
            <wp:posOffset>-537322</wp:posOffset>
          </wp:positionV>
          <wp:extent cx="2003425" cy="1263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3250"/>
                  <a:stretch/>
                </pic:blipFill>
                <pic:spPr bwMode="auto">
                  <a:xfrm>
                    <a:off x="0" y="0"/>
                    <a:ext cx="2003425" cy="12636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3A296A">
      <w:rPr>
        <w:noProof/>
        <w:lang w:val="en-GB" w:eastAsia="en-GB"/>
      </w:rPr>
      <w:drawing>
        <wp:anchor distT="0" distB="0" distL="114300" distR="114300" simplePos="0" relativeHeight="251660800" behindDoc="1" locked="0" layoutInCell="1" allowOverlap="1">
          <wp:simplePos x="0" y="0"/>
          <wp:positionH relativeFrom="column">
            <wp:posOffset>-577215</wp:posOffset>
          </wp:positionH>
          <wp:positionV relativeFrom="paragraph">
            <wp:posOffset>-578485</wp:posOffset>
          </wp:positionV>
          <wp:extent cx="2648585" cy="1263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4632"/>
                  <a:stretch/>
                </pic:blipFill>
                <pic:spPr bwMode="auto">
                  <a:xfrm>
                    <a:off x="0" y="0"/>
                    <a:ext cx="2648585" cy="12636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3A296A">
      <w:rPr>
        <w:noProof/>
        <w:lang w:val="en-GB" w:eastAsia="en-GB"/>
      </w:rPr>
      <w:drawing>
        <wp:anchor distT="0" distB="0" distL="114300" distR="114300" simplePos="0" relativeHeight="251663872" behindDoc="1" locked="0" layoutInCell="1" allowOverlap="1">
          <wp:simplePos x="0" y="0"/>
          <wp:positionH relativeFrom="column">
            <wp:posOffset>-114935</wp:posOffset>
          </wp:positionH>
          <wp:positionV relativeFrom="paragraph">
            <wp:posOffset>-629920</wp:posOffset>
          </wp:positionV>
          <wp:extent cx="6572250" cy="368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0" cy="36830"/>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4DA" w:rsidRDefault="005834DA" w:rsidP="00AB746C">
      <w:r>
        <w:separator/>
      </w:r>
    </w:p>
  </w:footnote>
  <w:footnote w:type="continuationSeparator" w:id="0">
    <w:p w:rsidR="005834DA" w:rsidRDefault="005834DA" w:rsidP="00AB74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896D23E"/>
    <w:lvl w:ilvl="0">
      <w:start w:val="1"/>
      <w:numFmt w:val="bullet"/>
      <w:pStyle w:val="ListBullet"/>
      <w:lvlText w:val=""/>
      <w:lvlJc w:val="left"/>
      <w:pPr>
        <w:ind w:left="360" w:hanging="360"/>
      </w:pPr>
      <w:rPr>
        <w:rFonts w:ascii="Symbol" w:hAnsi="Symbol" w:hint="default"/>
      </w:rPr>
    </w:lvl>
  </w:abstractNum>
  <w:abstractNum w:abstractNumId="1">
    <w:nsid w:val="0282670A"/>
    <w:multiLevelType w:val="hybridMultilevel"/>
    <w:tmpl w:val="0B74DB96"/>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nsid w:val="03557505"/>
    <w:multiLevelType w:val="hybridMultilevel"/>
    <w:tmpl w:val="E9CCD9E0"/>
    <w:lvl w:ilvl="0" w:tplc="C40C7B88">
      <w:numFmt w:val="bullet"/>
      <w:lvlText w:val=""/>
      <w:lvlJc w:val="left"/>
      <w:pPr>
        <w:ind w:left="720" w:hanging="360"/>
      </w:pPr>
      <w:rPr>
        <w:rFonts w:ascii="Wingdings 2" w:eastAsiaTheme="minorEastAsia" w:hAnsi="Wingdings 2" w:cs="Arial" w:hint="default"/>
        <w:sz w:val="4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3E214E5"/>
    <w:multiLevelType w:val="hybridMultilevel"/>
    <w:tmpl w:val="A6684E2C"/>
    <w:lvl w:ilvl="0" w:tplc="C40C7B88">
      <w:numFmt w:val="bullet"/>
      <w:lvlText w:val=""/>
      <w:lvlJc w:val="left"/>
      <w:pPr>
        <w:ind w:left="720" w:hanging="360"/>
      </w:pPr>
      <w:rPr>
        <w:rFonts w:ascii="Wingdings 2" w:eastAsiaTheme="minorEastAsia" w:hAnsi="Wingdings 2" w:cs="Arial" w:hint="default"/>
        <w:sz w:val="4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6297B52"/>
    <w:multiLevelType w:val="hybridMultilevel"/>
    <w:tmpl w:val="E4B0F750"/>
    <w:lvl w:ilvl="0" w:tplc="4E54848C">
      <w:start w:val="1"/>
      <w:numFmt w:val="bullet"/>
      <w:pStyle w:val="Bullet2"/>
      <w:lvlText w:val="–"/>
      <w:lvlJc w:val="left"/>
      <w:pPr>
        <w:ind w:left="720" w:hanging="360"/>
      </w:pPr>
      <w:rPr>
        <w:rFonts w:ascii="Lucida Sans" w:hAnsi="Lucida San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70D25A1"/>
    <w:multiLevelType w:val="hybridMultilevel"/>
    <w:tmpl w:val="07BC2CF0"/>
    <w:lvl w:ilvl="0" w:tplc="703A03DE">
      <w:numFmt w:val="bullet"/>
      <w:lvlText w:val="-"/>
      <w:lvlJc w:val="left"/>
      <w:pPr>
        <w:ind w:left="720" w:hanging="36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69025A"/>
    <w:multiLevelType w:val="hybridMultilevel"/>
    <w:tmpl w:val="EB8A978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0CD45604"/>
    <w:multiLevelType w:val="hybridMultilevel"/>
    <w:tmpl w:val="3D1235B0"/>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122370CB"/>
    <w:multiLevelType w:val="hybridMultilevel"/>
    <w:tmpl w:val="E27661E2"/>
    <w:lvl w:ilvl="0" w:tplc="C40C7B88">
      <w:numFmt w:val="bullet"/>
      <w:lvlText w:val=""/>
      <w:lvlJc w:val="left"/>
      <w:pPr>
        <w:ind w:left="720" w:hanging="360"/>
      </w:pPr>
      <w:rPr>
        <w:rFonts w:ascii="Wingdings 2" w:eastAsiaTheme="minorEastAsia" w:hAnsi="Wingdings 2" w:cs="Arial" w:hint="default"/>
        <w:sz w:val="4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BF663A0"/>
    <w:multiLevelType w:val="hybridMultilevel"/>
    <w:tmpl w:val="7F147FDA"/>
    <w:lvl w:ilvl="0" w:tplc="C40C7B88">
      <w:numFmt w:val="bullet"/>
      <w:lvlText w:val=""/>
      <w:lvlJc w:val="left"/>
      <w:pPr>
        <w:ind w:left="767" w:hanging="360"/>
      </w:pPr>
      <w:rPr>
        <w:rFonts w:ascii="Wingdings 2" w:eastAsiaTheme="minorEastAsia" w:hAnsi="Wingdings 2" w:cs="Arial" w:hint="default"/>
        <w:sz w:val="40"/>
      </w:rPr>
    </w:lvl>
    <w:lvl w:ilvl="1" w:tplc="14090003" w:tentative="1">
      <w:start w:val="1"/>
      <w:numFmt w:val="bullet"/>
      <w:lvlText w:val="o"/>
      <w:lvlJc w:val="left"/>
      <w:pPr>
        <w:ind w:left="1487" w:hanging="360"/>
      </w:pPr>
      <w:rPr>
        <w:rFonts w:ascii="Courier New" w:hAnsi="Courier New" w:cs="Courier New" w:hint="default"/>
      </w:rPr>
    </w:lvl>
    <w:lvl w:ilvl="2" w:tplc="14090005" w:tentative="1">
      <w:start w:val="1"/>
      <w:numFmt w:val="bullet"/>
      <w:lvlText w:val=""/>
      <w:lvlJc w:val="left"/>
      <w:pPr>
        <w:ind w:left="2207" w:hanging="360"/>
      </w:pPr>
      <w:rPr>
        <w:rFonts w:ascii="Wingdings" w:hAnsi="Wingdings" w:hint="default"/>
      </w:rPr>
    </w:lvl>
    <w:lvl w:ilvl="3" w:tplc="14090001" w:tentative="1">
      <w:start w:val="1"/>
      <w:numFmt w:val="bullet"/>
      <w:lvlText w:val=""/>
      <w:lvlJc w:val="left"/>
      <w:pPr>
        <w:ind w:left="2927" w:hanging="360"/>
      </w:pPr>
      <w:rPr>
        <w:rFonts w:ascii="Symbol" w:hAnsi="Symbol" w:hint="default"/>
      </w:rPr>
    </w:lvl>
    <w:lvl w:ilvl="4" w:tplc="14090003" w:tentative="1">
      <w:start w:val="1"/>
      <w:numFmt w:val="bullet"/>
      <w:lvlText w:val="o"/>
      <w:lvlJc w:val="left"/>
      <w:pPr>
        <w:ind w:left="3647" w:hanging="360"/>
      </w:pPr>
      <w:rPr>
        <w:rFonts w:ascii="Courier New" w:hAnsi="Courier New" w:cs="Courier New" w:hint="default"/>
      </w:rPr>
    </w:lvl>
    <w:lvl w:ilvl="5" w:tplc="14090005" w:tentative="1">
      <w:start w:val="1"/>
      <w:numFmt w:val="bullet"/>
      <w:lvlText w:val=""/>
      <w:lvlJc w:val="left"/>
      <w:pPr>
        <w:ind w:left="4367" w:hanging="360"/>
      </w:pPr>
      <w:rPr>
        <w:rFonts w:ascii="Wingdings" w:hAnsi="Wingdings" w:hint="default"/>
      </w:rPr>
    </w:lvl>
    <w:lvl w:ilvl="6" w:tplc="14090001" w:tentative="1">
      <w:start w:val="1"/>
      <w:numFmt w:val="bullet"/>
      <w:lvlText w:val=""/>
      <w:lvlJc w:val="left"/>
      <w:pPr>
        <w:ind w:left="5087" w:hanging="360"/>
      </w:pPr>
      <w:rPr>
        <w:rFonts w:ascii="Symbol" w:hAnsi="Symbol" w:hint="default"/>
      </w:rPr>
    </w:lvl>
    <w:lvl w:ilvl="7" w:tplc="14090003" w:tentative="1">
      <w:start w:val="1"/>
      <w:numFmt w:val="bullet"/>
      <w:lvlText w:val="o"/>
      <w:lvlJc w:val="left"/>
      <w:pPr>
        <w:ind w:left="5807" w:hanging="360"/>
      </w:pPr>
      <w:rPr>
        <w:rFonts w:ascii="Courier New" w:hAnsi="Courier New" w:cs="Courier New" w:hint="default"/>
      </w:rPr>
    </w:lvl>
    <w:lvl w:ilvl="8" w:tplc="14090005" w:tentative="1">
      <w:start w:val="1"/>
      <w:numFmt w:val="bullet"/>
      <w:lvlText w:val=""/>
      <w:lvlJc w:val="left"/>
      <w:pPr>
        <w:ind w:left="6527" w:hanging="360"/>
      </w:pPr>
      <w:rPr>
        <w:rFonts w:ascii="Wingdings" w:hAnsi="Wingdings" w:hint="default"/>
      </w:rPr>
    </w:lvl>
  </w:abstractNum>
  <w:abstractNum w:abstractNumId="10">
    <w:nsid w:val="1E2D5F76"/>
    <w:multiLevelType w:val="hybridMultilevel"/>
    <w:tmpl w:val="D98A02E6"/>
    <w:lvl w:ilvl="0" w:tplc="C40C7B88">
      <w:numFmt w:val="bullet"/>
      <w:lvlText w:val=""/>
      <w:lvlJc w:val="left"/>
      <w:pPr>
        <w:ind w:left="720" w:hanging="360"/>
      </w:pPr>
      <w:rPr>
        <w:rFonts w:ascii="Wingdings 2" w:eastAsiaTheme="minorEastAsia" w:hAnsi="Wingdings 2" w:cs="Arial" w:hint="default"/>
        <w:sz w:val="4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1E665BAA"/>
    <w:multiLevelType w:val="hybridMultilevel"/>
    <w:tmpl w:val="A4DACEC8"/>
    <w:lvl w:ilvl="0" w:tplc="C40C7B88">
      <w:numFmt w:val="bullet"/>
      <w:lvlText w:val=""/>
      <w:lvlJc w:val="left"/>
      <w:pPr>
        <w:ind w:left="720" w:hanging="360"/>
      </w:pPr>
      <w:rPr>
        <w:rFonts w:ascii="Wingdings 2" w:eastAsiaTheme="minorEastAsia" w:hAnsi="Wingdings 2" w:cs="Arial" w:hint="default"/>
        <w:sz w:val="4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07300BE"/>
    <w:multiLevelType w:val="hybridMultilevel"/>
    <w:tmpl w:val="0B1A482C"/>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nsid w:val="2B784988"/>
    <w:multiLevelType w:val="hybridMultilevel"/>
    <w:tmpl w:val="640A5746"/>
    <w:lvl w:ilvl="0" w:tplc="C40C7B88">
      <w:numFmt w:val="bullet"/>
      <w:lvlText w:val=""/>
      <w:lvlJc w:val="left"/>
      <w:pPr>
        <w:ind w:left="720" w:hanging="360"/>
      </w:pPr>
      <w:rPr>
        <w:rFonts w:ascii="Wingdings 2" w:eastAsiaTheme="minorEastAsia" w:hAnsi="Wingdings 2" w:cs="Arial" w:hint="default"/>
        <w:sz w:val="4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BCE2A27"/>
    <w:multiLevelType w:val="hybridMultilevel"/>
    <w:tmpl w:val="C534E248"/>
    <w:lvl w:ilvl="0" w:tplc="C40C7B88">
      <w:numFmt w:val="bullet"/>
      <w:lvlText w:val=""/>
      <w:lvlJc w:val="left"/>
      <w:pPr>
        <w:ind w:left="767" w:hanging="360"/>
      </w:pPr>
      <w:rPr>
        <w:rFonts w:ascii="Wingdings 2" w:eastAsiaTheme="minorEastAsia" w:hAnsi="Wingdings 2" w:cs="Arial" w:hint="default"/>
        <w:sz w:val="40"/>
      </w:rPr>
    </w:lvl>
    <w:lvl w:ilvl="1" w:tplc="14090003" w:tentative="1">
      <w:start w:val="1"/>
      <w:numFmt w:val="bullet"/>
      <w:lvlText w:val="o"/>
      <w:lvlJc w:val="left"/>
      <w:pPr>
        <w:ind w:left="1487" w:hanging="360"/>
      </w:pPr>
      <w:rPr>
        <w:rFonts w:ascii="Courier New" w:hAnsi="Courier New" w:cs="Courier New" w:hint="default"/>
      </w:rPr>
    </w:lvl>
    <w:lvl w:ilvl="2" w:tplc="14090005" w:tentative="1">
      <w:start w:val="1"/>
      <w:numFmt w:val="bullet"/>
      <w:lvlText w:val=""/>
      <w:lvlJc w:val="left"/>
      <w:pPr>
        <w:ind w:left="2207" w:hanging="360"/>
      </w:pPr>
      <w:rPr>
        <w:rFonts w:ascii="Wingdings" w:hAnsi="Wingdings" w:hint="default"/>
      </w:rPr>
    </w:lvl>
    <w:lvl w:ilvl="3" w:tplc="14090001" w:tentative="1">
      <w:start w:val="1"/>
      <w:numFmt w:val="bullet"/>
      <w:lvlText w:val=""/>
      <w:lvlJc w:val="left"/>
      <w:pPr>
        <w:ind w:left="2927" w:hanging="360"/>
      </w:pPr>
      <w:rPr>
        <w:rFonts w:ascii="Symbol" w:hAnsi="Symbol" w:hint="default"/>
      </w:rPr>
    </w:lvl>
    <w:lvl w:ilvl="4" w:tplc="14090003" w:tentative="1">
      <w:start w:val="1"/>
      <w:numFmt w:val="bullet"/>
      <w:lvlText w:val="o"/>
      <w:lvlJc w:val="left"/>
      <w:pPr>
        <w:ind w:left="3647" w:hanging="360"/>
      </w:pPr>
      <w:rPr>
        <w:rFonts w:ascii="Courier New" w:hAnsi="Courier New" w:cs="Courier New" w:hint="default"/>
      </w:rPr>
    </w:lvl>
    <w:lvl w:ilvl="5" w:tplc="14090005" w:tentative="1">
      <w:start w:val="1"/>
      <w:numFmt w:val="bullet"/>
      <w:lvlText w:val=""/>
      <w:lvlJc w:val="left"/>
      <w:pPr>
        <w:ind w:left="4367" w:hanging="360"/>
      </w:pPr>
      <w:rPr>
        <w:rFonts w:ascii="Wingdings" w:hAnsi="Wingdings" w:hint="default"/>
      </w:rPr>
    </w:lvl>
    <w:lvl w:ilvl="6" w:tplc="14090001" w:tentative="1">
      <w:start w:val="1"/>
      <w:numFmt w:val="bullet"/>
      <w:lvlText w:val=""/>
      <w:lvlJc w:val="left"/>
      <w:pPr>
        <w:ind w:left="5087" w:hanging="360"/>
      </w:pPr>
      <w:rPr>
        <w:rFonts w:ascii="Symbol" w:hAnsi="Symbol" w:hint="default"/>
      </w:rPr>
    </w:lvl>
    <w:lvl w:ilvl="7" w:tplc="14090003" w:tentative="1">
      <w:start w:val="1"/>
      <w:numFmt w:val="bullet"/>
      <w:lvlText w:val="o"/>
      <w:lvlJc w:val="left"/>
      <w:pPr>
        <w:ind w:left="5807" w:hanging="360"/>
      </w:pPr>
      <w:rPr>
        <w:rFonts w:ascii="Courier New" w:hAnsi="Courier New" w:cs="Courier New" w:hint="default"/>
      </w:rPr>
    </w:lvl>
    <w:lvl w:ilvl="8" w:tplc="14090005" w:tentative="1">
      <w:start w:val="1"/>
      <w:numFmt w:val="bullet"/>
      <w:lvlText w:val=""/>
      <w:lvlJc w:val="left"/>
      <w:pPr>
        <w:ind w:left="6527" w:hanging="360"/>
      </w:pPr>
      <w:rPr>
        <w:rFonts w:ascii="Wingdings" w:hAnsi="Wingdings" w:hint="default"/>
      </w:rPr>
    </w:lvl>
  </w:abstractNum>
  <w:abstractNum w:abstractNumId="15">
    <w:nsid w:val="2C1429A5"/>
    <w:multiLevelType w:val="hybridMultilevel"/>
    <w:tmpl w:val="A6E0833A"/>
    <w:lvl w:ilvl="0" w:tplc="C40C7B88">
      <w:numFmt w:val="bullet"/>
      <w:lvlText w:val=""/>
      <w:lvlJc w:val="left"/>
      <w:pPr>
        <w:ind w:left="786" w:hanging="360"/>
      </w:pPr>
      <w:rPr>
        <w:rFonts w:ascii="Wingdings 2" w:eastAsiaTheme="minorEastAsia" w:hAnsi="Wingdings 2" w:cs="Arial" w:hint="default"/>
        <w:sz w:val="40"/>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6">
    <w:nsid w:val="2C585910"/>
    <w:multiLevelType w:val="hybridMultilevel"/>
    <w:tmpl w:val="205AA87A"/>
    <w:lvl w:ilvl="0" w:tplc="C40C7B88">
      <w:numFmt w:val="bullet"/>
      <w:lvlText w:val=""/>
      <w:lvlJc w:val="left"/>
      <w:pPr>
        <w:ind w:left="720" w:hanging="360"/>
      </w:pPr>
      <w:rPr>
        <w:rFonts w:ascii="Wingdings 2" w:eastAsiaTheme="minorEastAsia" w:hAnsi="Wingdings 2" w:cs="Arial" w:hint="default"/>
        <w:sz w:val="4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2F992F83"/>
    <w:multiLevelType w:val="hybridMultilevel"/>
    <w:tmpl w:val="251A9BFE"/>
    <w:lvl w:ilvl="0" w:tplc="14090001">
      <w:start w:val="1"/>
      <w:numFmt w:val="bullet"/>
      <w:pStyle w:val="Multi-LevelBullet1"/>
      <w:lvlText w:val=""/>
      <w:lvlJc w:val="left"/>
      <w:pPr>
        <w:ind w:left="786" w:hanging="360"/>
      </w:pPr>
      <w:rPr>
        <w:rFonts w:ascii="Symbol" w:hAnsi="Symbol" w:hint="default"/>
        <w:sz w:val="20"/>
        <w:szCs w:val="20"/>
      </w:rPr>
    </w:lvl>
    <w:lvl w:ilvl="1" w:tplc="14090003">
      <w:start w:val="1"/>
      <w:numFmt w:val="bullet"/>
      <w:lvlText w:val="o"/>
      <w:lvlJc w:val="left"/>
      <w:pPr>
        <w:ind w:left="1506" w:hanging="360"/>
      </w:pPr>
      <w:rPr>
        <w:rFonts w:ascii="Courier New" w:hAnsi="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8">
    <w:nsid w:val="2FDC4123"/>
    <w:multiLevelType w:val="hybridMultilevel"/>
    <w:tmpl w:val="3962C796"/>
    <w:lvl w:ilvl="0" w:tplc="14090003">
      <w:start w:val="1"/>
      <w:numFmt w:val="bullet"/>
      <w:lvlText w:val="o"/>
      <w:lvlJc w:val="left"/>
      <w:pPr>
        <w:ind w:left="720" w:hanging="360"/>
      </w:pPr>
      <w:rPr>
        <w:rFonts w:ascii="Courier New" w:hAnsi="Courier New" w:cs="Courier New" w:hint="default"/>
        <w:sz w:val="4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31AA7900"/>
    <w:multiLevelType w:val="hybridMultilevel"/>
    <w:tmpl w:val="3A9CC0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35250348"/>
    <w:multiLevelType w:val="hybridMultilevel"/>
    <w:tmpl w:val="417A6742"/>
    <w:lvl w:ilvl="0" w:tplc="C40C7B88">
      <w:numFmt w:val="bullet"/>
      <w:lvlText w:val=""/>
      <w:lvlJc w:val="left"/>
      <w:pPr>
        <w:ind w:left="720" w:hanging="360"/>
      </w:pPr>
      <w:rPr>
        <w:rFonts w:ascii="Wingdings 2" w:eastAsiaTheme="minorEastAsia" w:hAnsi="Wingdings 2" w:cs="Arial" w:hint="default"/>
        <w:sz w:val="4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37144235"/>
    <w:multiLevelType w:val="hybridMultilevel"/>
    <w:tmpl w:val="DA940F1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37545E31"/>
    <w:multiLevelType w:val="hybridMultilevel"/>
    <w:tmpl w:val="2042E29A"/>
    <w:lvl w:ilvl="0" w:tplc="14090017">
      <w:start w:val="1"/>
      <w:numFmt w:val="lowerLetter"/>
      <w:lvlText w:val="%1)"/>
      <w:lvlJc w:val="left"/>
      <w:pPr>
        <w:ind w:left="1146" w:hanging="360"/>
      </w:pPr>
      <w:rPr>
        <w:rFonts w:hint="default"/>
      </w:r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23">
    <w:nsid w:val="385E39C2"/>
    <w:multiLevelType w:val="hybridMultilevel"/>
    <w:tmpl w:val="068EBBE6"/>
    <w:lvl w:ilvl="0" w:tplc="C40C7B88">
      <w:numFmt w:val="bullet"/>
      <w:lvlText w:val=""/>
      <w:lvlJc w:val="left"/>
      <w:pPr>
        <w:ind w:left="720" w:hanging="360"/>
      </w:pPr>
      <w:rPr>
        <w:rFonts w:ascii="Wingdings 2" w:eastAsiaTheme="minorEastAsia" w:hAnsi="Wingdings 2" w:cs="Arial" w:hint="default"/>
        <w:sz w:val="4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387C2075"/>
    <w:multiLevelType w:val="hybridMultilevel"/>
    <w:tmpl w:val="D5B88CBA"/>
    <w:lvl w:ilvl="0" w:tplc="C40C7B88">
      <w:numFmt w:val="bullet"/>
      <w:lvlText w:val=""/>
      <w:lvlJc w:val="left"/>
      <w:pPr>
        <w:ind w:left="720" w:hanging="360"/>
      </w:pPr>
      <w:rPr>
        <w:rFonts w:ascii="Wingdings 2" w:eastAsiaTheme="minorEastAsia" w:hAnsi="Wingdings 2" w:cs="Arial" w:hint="default"/>
        <w:sz w:val="4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3B3C3197"/>
    <w:multiLevelType w:val="hybridMultilevel"/>
    <w:tmpl w:val="2AEAB80A"/>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nsid w:val="3F1B2737"/>
    <w:multiLevelType w:val="hybridMultilevel"/>
    <w:tmpl w:val="FB1036A4"/>
    <w:lvl w:ilvl="0" w:tplc="761A50D2">
      <w:numFmt w:val="bullet"/>
      <w:lvlText w:val="-"/>
      <w:lvlJc w:val="left"/>
      <w:pPr>
        <w:ind w:left="720" w:hanging="36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3485246"/>
    <w:multiLevelType w:val="hybridMultilevel"/>
    <w:tmpl w:val="017C5678"/>
    <w:lvl w:ilvl="0" w:tplc="C40C7B88">
      <w:numFmt w:val="bullet"/>
      <w:lvlText w:val=""/>
      <w:lvlJc w:val="left"/>
      <w:pPr>
        <w:ind w:left="720" w:hanging="360"/>
      </w:pPr>
      <w:rPr>
        <w:rFonts w:ascii="Wingdings 2" w:eastAsiaTheme="minorEastAsia" w:hAnsi="Wingdings 2" w:cs="Arial" w:hint="default"/>
        <w:sz w:val="4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nsid w:val="490B601B"/>
    <w:multiLevelType w:val="hybridMultilevel"/>
    <w:tmpl w:val="8C2E6276"/>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nsid w:val="49557616"/>
    <w:multiLevelType w:val="hybridMultilevel"/>
    <w:tmpl w:val="3E0252CC"/>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nsid w:val="4D515E8E"/>
    <w:multiLevelType w:val="hybridMultilevel"/>
    <w:tmpl w:val="7452DF8A"/>
    <w:lvl w:ilvl="0" w:tplc="C40C7B88">
      <w:numFmt w:val="bullet"/>
      <w:lvlText w:val=""/>
      <w:lvlJc w:val="left"/>
      <w:pPr>
        <w:ind w:left="720" w:hanging="360"/>
      </w:pPr>
      <w:rPr>
        <w:rFonts w:ascii="Wingdings 2" w:eastAsiaTheme="minorEastAsia" w:hAnsi="Wingdings 2" w:cs="Arial" w:hint="default"/>
        <w:sz w:val="4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nsid w:val="510E4B6C"/>
    <w:multiLevelType w:val="hybridMultilevel"/>
    <w:tmpl w:val="558C7822"/>
    <w:lvl w:ilvl="0" w:tplc="C40C7B88">
      <w:numFmt w:val="bullet"/>
      <w:lvlText w:val=""/>
      <w:lvlJc w:val="left"/>
      <w:pPr>
        <w:ind w:left="720" w:hanging="360"/>
      </w:pPr>
      <w:rPr>
        <w:rFonts w:ascii="Wingdings 2" w:eastAsiaTheme="minorEastAsia" w:hAnsi="Wingdings 2" w:cs="Arial" w:hint="default"/>
        <w:sz w:val="4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519C0DC8"/>
    <w:multiLevelType w:val="hybridMultilevel"/>
    <w:tmpl w:val="33385B5C"/>
    <w:lvl w:ilvl="0" w:tplc="1D70B6FA">
      <w:numFmt w:val="bullet"/>
      <w:lvlText w:val="-"/>
      <w:lvlJc w:val="left"/>
      <w:pPr>
        <w:ind w:left="720" w:hanging="36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5D63806"/>
    <w:multiLevelType w:val="hybridMultilevel"/>
    <w:tmpl w:val="E2625036"/>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4">
    <w:nsid w:val="57551955"/>
    <w:multiLevelType w:val="hybridMultilevel"/>
    <w:tmpl w:val="70A4B7BC"/>
    <w:lvl w:ilvl="0" w:tplc="14090017">
      <w:start w:val="1"/>
      <w:numFmt w:val="lowerLetter"/>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nsid w:val="5A6236EA"/>
    <w:multiLevelType w:val="hybridMultilevel"/>
    <w:tmpl w:val="634CC232"/>
    <w:lvl w:ilvl="0" w:tplc="7062FEB0">
      <w:numFmt w:val="bullet"/>
      <w:lvlText w:val="-"/>
      <w:lvlJc w:val="left"/>
      <w:pPr>
        <w:ind w:left="720" w:hanging="36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AED71AA"/>
    <w:multiLevelType w:val="hybridMultilevel"/>
    <w:tmpl w:val="7D34AB68"/>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7">
    <w:nsid w:val="5FBF6157"/>
    <w:multiLevelType w:val="hybridMultilevel"/>
    <w:tmpl w:val="21FC1BDE"/>
    <w:lvl w:ilvl="0" w:tplc="C40C7B88">
      <w:numFmt w:val="bullet"/>
      <w:lvlText w:val=""/>
      <w:lvlJc w:val="left"/>
      <w:pPr>
        <w:ind w:left="720" w:hanging="360"/>
      </w:pPr>
      <w:rPr>
        <w:rFonts w:ascii="Wingdings 2" w:eastAsiaTheme="minorEastAsia" w:hAnsi="Wingdings 2" w:cs="Arial" w:hint="default"/>
        <w:sz w:val="4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nsid w:val="613D2696"/>
    <w:multiLevelType w:val="hybridMultilevel"/>
    <w:tmpl w:val="C30E62D0"/>
    <w:lvl w:ilvl="0" w:tplc="C3E6C2C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nsid w:val="629D7C9C"/>
    <w:multiLevelType w:val="hybridMultilevel"/>
    <w:tmpl w:val="7D0EF422"/>
    <w:lvl w:ilvl="0" w:tplc="C40C7B88">
      <w:numFmt w:val="bullet"/>
      <w:lvlText w:val=""/>
      <w:lvlJc w:val="left"/>
      <w:pPr>
        <w:ind w:left="720" w:hanging="360"/>
      </w:pPr>
      <w:rPr>
        <w:rFonts w:ascii="Wingdings 2" w:eastAsiaTheme="minorEastAsia" w:hAnsi="Wingdings 2" w:cs="Arial" w:hint="default"/>
        <w:sz w:val="4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65AF3CBB"/>
    <w:multiLevelType w:val="hybridMultilevel"/>
    <w:tmpl w:val="41D63DDC"/>
    <w:lvl w:ilvl="0" w:tplc="C40C7B88">
      <w:numFmt w:val="bullet"/>
      <w:lvlText w:val=""/>
      <w:lvlJc w:val="left"/>
      <w:pPr>
        <w:ind w:left="720" w:hanging="360"/>
      </w:pPr>
      <w:rPr>
        <w:rFonts w:ascii="Wingdings 2" w:eastAsiaTheme="minorEastAsia" w:hAnsi="Wingdings 2" w:cs="Arial" w:hint="default"/>
        <w:sz w:val="4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67C133BA"/>
    <w:multiLevelType w:val="hybridMultilevel"/>
    <w:tmpl w:val="3754F2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nsid w:val="683D3D8B"/>
    <w:multiLevelType w:val="hybridMultilevel"/>
    <w:tmpl w:val="65780E1A"/>
    <w:lvl w:ilvl="0" w:tplc="C40C7B88">
      <w:numFmt w:val="bullet"/>
      <w:lvlText w:val=""/>
      <w:lvlJc w:val="left"/>
      <w:pPr>
        <w:ind w:left="786" w:hanging="360"/>
      </w:pPr>
      <w:rPr>
        <w:rFonts w:ascii="Wingdings 2" w:eastAsiaTheme="minorEastAsia" w:hAnsi="Wingdings 2" w:cs="Arial" w:hint="default"/>
        <w:sz w:val="40"/>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43">
    <w:nsid w:val="69343AC2"/>
    <w:multiLevelType w:val="hybridMultilevel"/>
    <w:tmpl w:val="D69480A0"/>
    <w:lvl w:ilvl="0" w:tplc="C40C7B88">
      <w:numFmt w:val="bullet"/>
      <w:lvlText w:val=""/>
      <w:lvlJc w:val="left"/>
      <w:pPr>
        <w:ind w:left="767" w:hanging="360"/>
      </w:pPr>
      <w:rPr>
        <w:rFonts w:ascii="Wingdings 2" w:eastAsiaTheme="minorEastAsia" w:hAnsi="Wingdings 2" w:cs="Arial" w:hint="default"/>
        <w:sz w:val="40"/>
      </w:rPr>
    </w:lvl>
    <w:lvl w:ilvl="1" w:tplc="14090003" w:tentative="1">
      <w:start w:val="1"/>
      <w:numFmt w:val="bullet"/>
      <w:lvlText w:val="o"/>
      <w:lvlJc w:val="left"/>
      <w:pPr>
        <w:ind w:left="1487" w:hanging="360"/>
      </w:pPr>
      <w:rPr>
        <w:rFonts w:ascii="Courier New" w:hAnsi="Courier New" w:cs="Courier New" w:hint="default"/>
      </w:rPr>
    </w:lvl>
    <w:lvl w:ilvl="2" w:tplc="14090005" w:tentative="1">
      <w:start w:val="1"/>
      <w:numFmt w:val="bullet"/>
      <w:lvlText w:val=""/>
      <w:lvlJc w:val="left"/>
      <w:pPr>
        <w:ind w:left="2207" w:hanging="360"/>
      </w:pPr>
      <w:rPr>
        <w:rFonts w:ascii="Wingdings" w:hAnsi="Wingdings" w:hint="default"/>
      </w:rPr>
    </w:lvl>
    <w:lvl w:ilvl="3" w:tplc="14090001" w:tentative="1">
      <w:start w:val="1"/>
      <w:numFmt w:val="bullet"/>
      <w:lvlText w:val=""/>
      <w:lvlJc w:val="left"/>
      <w:pPr>
        <w:ind w:left="2927" w:hanging="360"/>
      </w:pPr>
      <w:rPr>
        <w:rFonts w:ascii="Symbol" w:hAnsi="Symbol" w:hint="default"/>
      </w:rPr>
    </w:lvl>
    <w:lvl w:ilvl="4" w:tplc="14090003" w:tentative="1">
      <w:start w:val="1"/>
      <w:numFmt w:val="bullet"/>
      <w:lvlText w:val="o"/>
      <w:lvlJc w:val="left"/>
      <w:pPr>
        <w:ind w:left="3647" w:hanging="360"/>
      </w:pPr>
      <w:rPr>
        <w:rFonts w:ascii="Courier New" w:hAnsi="Courier New" w:cs="Courier New" w:hint="default"/>
      </w:rPr>
    </w:lvl>
    <w:lvl w:ilvl="5" w:tplc="14090005" w:tentative="1">
      <w:start w:val="1"/>
      <w:numFmt w:val="bullet"/>
      <w:lvlText w:val=""/>
      <w:lvlJc w:val="left"/>
      <w:pPr>
        <w:ind w:left="4367" w:hanging="360"/>
      </w:pPr>
      <w:rPr>
        <w:rFonts w:ascii="Wingdings" w:hAnsi="Wingdings" w:hint="default"/>
      </w:rPr>
    </w:lvl>
    <w:lvl w:ilvl="6" w:tplc="14090001" w:tentative="1">
      <w:start w:val="1"/>
      <w:numFmt w:val="bullet"/>
      <w:lvlText w:val=""/>
      <w:lvlJc w:val="left"/>
      <w:pPr>
        <w:ind w:left="5087" w:hanging="360"/>
      </w:pPr>
      <w:rPr>
        <w:rFonts w:ascii="Symbol" w:hAnsi="Symbol" w:hint="default"/>
      </w:rPr>
    </w:lvl>
    <w:lvl w:ilvl="7" w:tplc="14090003" w:tentative="1">
      <w:start w:val="1"/>
      <w:numFmt w:val="bullet"/>
      <w:lvlText w:val="o"/>
      <w:lvlJc w:val="left"/>
      <w:pPr>
        <w:ind w:left="5807" w:hanging="360"/>
      </w:pPr>
      <w:rPr>
        <w:rFonts w:ascii="Courier New" w:hAnsi="Courier New" w:cs="Courier New" w:hint="default"/>
      </w:rPr>
    </w:lvl>
    <w:lvl w:ilvl="8" w:tplc="14090005" w:tentative="1">
      <w:start w:val="1"/>
      <w:numFmt w:val="bullet"/>
      <w:lvlText w:val=""/>
      <w:lvlJc w:val="left"/>
      <w:pPr>
        <w:ind w:left="6527" w:hanging="360"/>
      </w:pPr>
      <w:rPr>
        <w:rFonts w:ascii="Wingdings" w:hAnsi="Wingdings" w:hint="default"/>
      </w:rPr>
    </w:lvl>
  </w:abstractNum>
  <w:abstractNum w:abstractNumId="44">
    <w:nsid w:val="6B04375B"/>
    <w:multiLevelType w:val="hybridMultilevel"/>
    <w:tmpl w:val="16DA0146"/>
    <w:lvl w:ilvl="0" w:tplc="C40C7B88">
      <w:numFmt w:val="bullet"/>
      <w:lvlText w:val=""/>
      <w:lvlJc w:val="left"/>
      <w:pPr>
        <w:ind w:left="360" w:hanging="360"/>
      </w:pPr>
      <w:rPr>
        <w:rFonts w:ascii="Wingdings 2" w:eastAsiaTheme="minorEastAsia" w:hAnsi="Wingdings 2" w:cs="Arial" w:hint="default"/>
        <w:sz w:val="40"/>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nsid w:val="6BB55E5F"/>
    <w:multiLevelType w:val="hybridMultilevel"/>
    <w:tmpl w:val="60B686EE"/>
    <w:lvl w:ilvl="0" w:tplc="C40C7B88">
      <w:numFmt w:val="bullet"/>
      <w:lvlText w:val=""/>
      <w:lvlJc w:val="left"/>
      <w:pPr>
        <w:ind w:left="720" w:hanging="360"/>
      </w:pPr>
      <w:rPr>
        <w:rFonts w:ascii="Wingdings 2" w:eastAsiaTheme="minorEastAsia" w:hAnsi="Wingdings 2" w:cs="Arial" w:hint="default"/>
        <w:sz w:val="4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nsid w:val="6E297AA9"/>
    <w:multiLevelType w:val="hybridMultilevel"/>
    <w:tmpl w:val="ED1A86A0"/>
    <w:lvl w:ilvl="0" w:tplc="C40C7B88">
      <w:numFmt w:val="bullet"/>
      <w:lvlText w:val=""/>
      <w:lvlJc w:val="left"/>
      <w:pPr>
        <w:ind w:left="720" w:hanging="360"/>
      </w:pPr>
      <w:rPr>
        <w:rFonts w:ascii="Wingdings 2" w:eastAsiaTheme="minorEastAsia" w:hAnsi="Wingdings 2" w:cs="Arial" w:hint="default"/>
        <w:sz w:val="4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nsid w:val="777E6837"/>
    <w:multiLevelType w:val="multilevel"/>
    <w:tmpl w:val="614657BA"/>
    <w:lvl w:ilvl="0">
      <w:start w:val="1"/>
      <w:numFmt w:val="decimal"/>
      <w:pStyle w:val="Numberedheading2"/>
      <w:lvlText w:val="%1."/>
      <w:lvlJc w:val="left"/>
      <w:pPr>
        <w:ind w:left="720" w:hanging="720"/>
      </w:pPr>
      <w:rPr>
        <w:rFonts w:hint="default"/>
      </w:rPr>
    </w:lvl>
    <w:lvl w:ilvl="1">
      <w:start w:val="1"/>
      <w:numFmt w:val="decimal"/>
      <w:pStyle w:val="Numberedparagraph"/>
      <w:lvlText w:val="%1.%2"/>
      <w:lvlJc w:val="left"/>
      <w:pPr>
        <w:ind w:left="720" w:hanging="720"/>
      </w:pPr>
      <w:rPr>
        <w:rFonts w:hint="default"/>
      </w:rPr>
    </w:lvl>
    <w:lvl w:ilvl="2">
      <w:start w:val="1"/>
      <w:numFmt w:val="decimal"/>
      <w:pStyle w:val="Numberedparagraph2"/>
      <w:lvlText w:val="%1.%2.%3"/>
      <w:lvlJc w:val="left"/>
      <w:pPr>
        <w:ind w:left="720" w:hanging="720"/>
      </w:pPr>
      <w:rPr>
        <w:rFonts w:hint="default"/>
      </w:rPr>
    </w:lvl>
    <w:lvl w:ilvl="3">
      <w:start w:val="1"/>
      <w:numFmt w:val="decimal"/>
      <w:pStyle w:val="ListNumber"/>
      <w:lvlText w:val="%4."/>
      <w:lvlJc w:val="left"/>
      <w:pPr>
        <w:ind w:left="357" w:hanging="357"/>
      </w:pPr>
      <w:rPr>
        <w:rFonts w:hint="default"/>
      </w:rPr>
    </w:lvl>
    <w:lvl w:ilvl="4">
      <w:start w:val="1"/>
      <w:numFmt w:val="upperLetter"/>
      <w:pStyle w:val="ListLetter"/>
      <w:lvlText w:val="%5."/>
      <w:lvlJc w:val="left"/>
      <w:pPr>
        <w:ind w:left="357" w:hanging="35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7CB4517A"/>
    <w:multiLevelType w:val="hybridMultilevel"/>
    <w:tmpl w:val="F97242D0"/>
    <w:lvl w:ilvl="0" w:tplc="C40C7B88">
      <w:numFmt w:val="bullet"/>
      <w:lvlText w:val=""/>
      <w:lvlJc w:val="left"/>
      <w:pPr>
        <w:ind w:left="720" w:hanging="360"/>
      </w:pPr>
      <w:rPr>
        <w:rFonts w:ascii="Wingdings 2" w:eastAsiaTheme="minorEastAsia" w:hAnsi="Wingdings 2" w:cs="Arial" w:hint="default"/>
        <w:sz w:val="4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nsid w:val="7FE00847"/>
    <w:multiLevelType w:val="hybridMultilevel"/>
    <w:tmpl w:val="7CF062B0"/>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0"/>
  </w:num>
  <w:num w:numId="2">
    <w:abstractNumId w:val="4"/>
  </w:num>
  <w:num w:numId="3">
    <w:abstractNumId w:val="47"/>
  </w:num>
  <w:num w:numId="4">
    <w:abstractNumId w:val="6"/>
  </w:num>
  <w:num w:numId="5">
    <w:abstractNumId w:val="17"/>
  </w:num>
  <w:num w:numId="6">
    <w:abstractNumId w:val="36"/>
  </w:num>
  <w:num w:numId="7">
    <w:abstractNumId w:val="22"/>
  </w:num>
  <w:num w:numId="8">
    <w:abstractNumId w:val="21"/>
  </w:num>
  <w:num w:numId="9">
    <w:abstractNumId w:val="19"/>
  </w:num>
  <w:num w:numId="10">
    <w:abstractNumId w:val="13"/>
  </w:num>
  <w:num w:numId="11">
    <w:abstractNumId w:val="1"/>
  </w:num>
  <w:num w:numId="12">
    <w:abstractNumId w:val="10"/>
  </w:num>
  <w:num w:numId="13">
    <w:abstractNumId w:val="24"/>
  </w:num>
  <w:num w:numId="14">
    <w:abstractNumId w:val="12"/>
  </w:num>
  <w:num w:numId="15">
    <w:abstractNumId w:val="31"/>
  </w:num>
  <w:num w:numId="16">
    <w:abstractNumId w:val="25"/>
  </w:num>
  <w:num w:numId="17">
    <w:abstractNumId w:val="11"/>
  </w:num>
  <w:num w:numId="18">
    <w:abstractNumId w:val="39"/>
  </w:num>
  <w:num w:numId="19">
    <w:abstractNumId w:val="15"/>
  </w:num>
  <w:num w:numId="20">
    <w:abstractNumId w:val="42"/>
  </w:num>
  <w:num w:numId="21">
    <w:abstractNumId w:val="8"/>
  </w:num>
  <w:num w:numId="22">
    <w:abstractNumId w:val="29"/>
  </w:num>
  <w:num w:numId="23">
    <w:abstractNumId w:val="20"/>
  </w:num>
  <w:num w:numId="24">
    <w:abstractNumId w:val="2"/>
  </w:num>
  <w:num w:numId="25">
    <w:abstractNumId w:val="44"/>
  </w:num>
  <w:num w:numId="26">
    <w:abstractNumId w:val="9"/>
  </w:num>
  <w:num w:numId="27">
    <w:abstractNumId w:val="43"/>
  </w:num>
  <w:num w:numId="28">
    <w:abstractNumId w:val="46"/>
  </w:num>
  <w:num w:numId="29">
    <w:abstractNumId w:val="14"/>
  </w:num>
  <w:num w:numId="30">
    <w:abstractNumId w:val="34"/>
  </w:num>
  <w:num w:numId="31">
    <w:abstractNumId w:val="3"/>
  </w:num>
  <w:num w:numId="32">
    <w:abstractNumId w:val="40"/>
  </w:num>
  <w:num w:numId="33">
    <w:abstractNumId w:val="16"/>
  </w:num>
  <w:num w:numId="34">
    <w:abstractNumId w:val="45"/>
  </w:num>
  <w:num w:numId="35">
    <w:abstractNumId w:val="28"/>
  </w:num>
  <w:num w:numId="36">
    <w:abstractNumId w:val="38"/>
  </w:num>
  <w:num w:numId="37">
    <w:abstractNumId w:val="33"/>
  </w:num>
  <w:num w:numId="38">
    <w:abstractNumId w:val="7"/>
  </w:num>
  <w:num w:numId="39">
    <w:abstractNumId w:val="48"/>
  </w:num>
  <w:num w:numId="40">
    <w:abstractNumId w:val="27"/>
  </w:num>
  <w:num w:numId="41">
    <w:abstractNumId w:val="49"/>
  </w:num>
  <w:num w:numId="42">
    <w:abstractNumId w:val="37"/>
  </w:num>
  <w:num w:numId="43">
    <w:abstractNumId w:val="41"/>
  </w:num>
  <w:num w:numId="44">
    <w:abstractNumId w:val="23"/>
  </w:num>
  <w:num w:numId="45">
    <w:abstractNumId w:val="30"/>
  </w:num>
  <w:num w:numId="46">
    <w:abstractNumId w:val="18"/>
  </w:num>
  <w:num w:numId="47">
    <w:abstractNumId w:val="32"/>
  </w:num>
  <w:num w:numId="48">
    <w:abstractNumId w:val="5"/>
  </w:num>
  <w:num w:numId="49">
    <w:abstractNumId w:val="26"/>
  </w:num>
  <w:num w:numId="50">
    <w:abstractNumId w:val="3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hdrShapeDefaults>
    <o:shapedefaults v:ext="edit" spidmax="61442"/>
  </w:hdrShapeDefaults>
  <w:footnotePr>
    <w:footnote w:id="-1"/>
    <w:footnote w:id="0"/>
  </w:footnotePr>
  <w:endnotePr>
    <w:endnote w:id="-1"/>
    <w:endnote w:id="0"/>
  </w:endnotePr>
  <w:compat/>
  <w:rsids>
    <w:rsidRoot w:val="00EF4468"/>
    <w:rsid w:val="00020796"/>
    <w:rsid w:val="00023C7A"/>
    <w:rsid w:val="00051363"/>
    <w:rsid w:val="00063D61"/>
    <w:rsid w:val="00071C8F"/>
    <w:rsid w:val="000771A7"/>
    <w:rsid w:val="000952FE"/>
    <w:rsid w:val="000A0872"/>
    <w:rsid w:val="000A4669"/>
    <w:rsid w:val="000B0D76"/>
    <w:rsid w:val="000C4484"/>
    <w:rsid w:val="000E1369"/>
    <w:rsid w:val="00110514"/>
    <w:rsid w:val="00130265"/>
    <w:rsid w:val="00133C89"/>
    <w:rsid w:val="0013799F"/>
    <w:rsid w:val="00144D5C"/>
    <w:rsid w:val="00152731"/>
    <w:rsid w:val="00153973"/>
    <w:rsid w:val="00176E08"/>
    <w:rsid w:val="00184F01"/>
    <w:rsid w:val="001A2067"/>
    <w:rsid w:val="001B7A5B"/>
    <w:rsid w:val="001F7B4A"/>
    <w:rsid w:val="002100AE"/>
    <w:rsid w:val="0023326F"/>
    <w:rsid w:val="00273CDB"/>
    <w:rsid w:val="00283CCD"/>
    <w:rsid w:val="002A7BD6"/>
    <w:rsid w:val="002B5763"/>
    <w:rsid w:val="002C33FC"/>
    <w:rsid w:val="002C36EB"/>
    <w:rsid w:val="002C4FB6"/>
    <w:rsid w:val="002D04F6"/>
    <w:rsid w:val="002D09C1"/>
    <w:rsid w:val="002F0224"/>
    <w:rsid w:val="002F7D22"/>
    <w:rsid w:val="00306721"/>
    <w:rsid w:val="00310E00"/>
    <w:rsid w:val="003168F2"/>
    <w:rsid w:val="003378F6"/>
    <w:rsid w:val="00342099"/>
    <w:rsid w:val="00343F61"/>
    <w:rsid w:val="00360F67"/>
    <w:rsid w:val="00376494"/>
    <w:rsid w:val="00377E88"/>
    <w:rsid w:val="00382729"/>
    <w:rsid w:val="0039037E"/>
    <w:rsid w:val="0039646F"/>
    <w:rsid w:val="00397E3D"/>
    <w:rsid w:val="003A0C8D"/>
    <w:rsid w:val="003A296A"/>
    <w:rsid w:val="003B6F49"/>
    <w:rsid w:val="003D098C"/>
    <w:rsid w:val="003E57E9"/>
    <w:rsid w:val="004130A9"/>
    <w:rsid w:val="00426B12"/>
    <w:rsid w:val="00440C55"/>
    <w:rsid w:val="00447358"/>
    <w:rsid w:val="004506EF"/>
    <w:rsid w:val="00451695"/>
    <w:rsid w:val="00456CA2"/>
    <w:rsid w:val="00466DB6"/>
    <w:rsid w:val="0047142A"/>
    <w:rsid w:val="0048687B"/>
    <w:rsid w:val="004977AC"/>
    <w:rsid w:val="004D247E"/>
    <w:rsid w:val="004D329A"/>
    <w:rsid w:val="004D7578"/>
    <w:rsid w:val="004E44E1"/>
    <w:rsid w:val="00501D0B"/>
    <w:rsid w:val="00522A41"/>
    <w:rsid w:val="00544421"/>
    <w:rsid w:val="0056130D"/>
    <w:rsid w:val="00564645"/>
    <w:rsid w:val="00565ECE"/>
    <w:rsid w:val="005834DA"/>
    <w:rsid w:val="005A1AF3"/>
    <w:rsid w:val="005B351E"/>
    <w:rsid w:val="005B3765"/>
    <w:rsid w:val="005B37EF"/>
    <w:rsid w:val="005D0623"/>
    <w:rsid w:val="005D58CE"/>
    <w:rsid w:val="005F32ED"/>
    <w:rsid w:val="00606B57"/>
    <w:rsid w:val="00656B25"/>
    <w:rsid w:val="0067146E"/>
    <w:rsid w:val="00672359"/>
    <w:rsid w:val="00675136"/>
    <w:rsid w:val="00680396"/>
    <w:rsid w:val="006E1779"/>
    <w:rsid w:val="006E48EA"/>
    <w:rsid w:val="006F57E8"/>
    <w:rsid w:val="00713A09"/>
    <w:rsid w:val="0072707C"/>
    <w:rsid w:val="0073667E"/>
    <w:rsid w:val="00744B6D"/>
    <w:rsid w:val="007577CA"/>
    <w:rsid w:val="00777338"/>
    <w:rsid w:val="00793DE6"/>
    <w:rsid w:val="007964D4"/>
    <w:rsid w:val="00797DC3"/>
    <w:rsid w:val="007A39E2"/>
    <w:rsid w:val="007A725C"/>
    <w:rsid w:val="007B1BCC"/>
    <w:rsid w:val="007E4593"/>
    <w:rsid w:val="007E77A4"/>
    <w:rsid w:val="007F5073"/>
    <w:rsid w:val="00825F05"/>
    <w:rsid w:val="00827D07"/>
    <w:rsid w:val="0083250B"/>
    <w:rsid w:val="00833772"/>
    <w:rsid w:val="00870584"/>
    <w:rsid w:val="008832AA"/>
    <w:rsid w:val="008924D3"/>
    <w:rsid w:val="008A372A"/>
    <w:rsid w:val="008C3C0F"/>
    <w:rsid w:val="008D46EF"/>
    <w:rsid w:val="008E6904"/>
    <w:rsid w:val="008F0B3D"/>
    <w:rsid w:val="008F29E1"/>
    <w:rsid w:val="008F472E"/>
    <w:rsid w:val="008F50E8"/>
    <w:rsid w:val="008F7F48"/>
    <w:rsid w:val="00902504"/>
    <w:rsid w:val="00912866"/>
    <w:rsid w:val="00920634"/>
    <w:rsid w:val="009250CA"/>
    <w:rsid w:val="00927F09"/>
    <w:rsid w:val="0093641F"/>
    <w:rsid w:val="00937D6F"/>
    <w:rsid w:val="00971FA2"/>
    <w:rsid w:val="00981599"/>
    <w:rsid w:val="00982204"/>
    <w:rsid w:val="009918AB"/>
    <w:rsid w:val="009A04B4"/>
    <w:rsid w:val="009A7C4C"/>
    <w:rsid w:val="009B3222"/>
    <w:rsid w:val="009E65FA"/>
    <w:rsid w:val="009F4E18"/>
    <w:rsid w:val="00A13132"/>
    <w:rsid w:val="00A1555A"/>
    <w:rsid w:val="00A1705B"/>
    <w:rsid w:val="00A20421"/>
    <w:rsid w:val="00A66E5D"/>
    <w:rsid w:val="00A740D0"/>
    <w:rsid w:val="00A76972"/>
    <w:rsid w:val="00AB6E83"/>
    <w:rsid w:val="00AB746C"/>
    <w:rsid w:val="00B225D4"/>
    <w:rsid w:val="00B52702"/>
    <w:rsid w:val="00B621A2"/>
    <w:rsid w:val="00B65200"/>
    <w:rsid w:val="00B6669E"/>
    <w:rsid w:val="00B94B94"/>
    <w:rsid w:val="00BA5270"/>
    <w:rsid w:val="00BF2FD3"/>
    <w:rsid w:val="00BF4788"/>
    <w:rsid w:val="00C1045C"/>
    <w:rsid w:val="00C17B45"/>
    <w:rsid w:val="00C30EC1"/>
    <w:rsid w:val="00C4687B"/>
    <w:rsid w:val="00C52803"/>
    <w:rsid w:val="00C55C70"/>
    <w:rsid w:val="00C61742"/>
    <w:rsid w:val="00C6597F"/>
    <w:rsid w:val="00C72236"/>
    <w:rsid w:val="00C735CE"/>
    <w:rsid w:val="00C752B2"/>
    <w:rsid w:val="00C824BA"/>
    <w:rsid w:val="00C87433"/>
    <w:rsid w:val="00CA23CB"/>
    <w:rsid w:val="00CB0B98"/>
    <w:rsid w:val="00CC7411"/>
    <w:rsid w:val="00CF53B5"/>
    <w:rsid w:val="00D10F8F"/>
    <w:rsid w:val="00D11BCA"/>
    <w:rsid w:val="00D153F5"/>
    <w:rsid w:val="00D36D13"/>
    <w:rsid w:val="00D41900"/>
    <w:rsid w:val="00D439C3"/>
    <w:rsid w:val="00D51507"/>
    <w:rsid w:val="00D71791"/>
    <w:rsid w:val="00D91F26"/>
    <w:rsid w:val="00D94BAF"/>
    <w:rsid w:val="00DA2BEC"/>
    <w:rsid w:val="00DC07CD"/>
    <w:rsid w:val="00DC2125"/>
    <w:rsid w:val="00DD4195"/>
    <w:rsid w:val="00DE61C7"/>
    <w:rsid w:val="00DF2AAB"/>
    <w:rsid w:val="00DF7B8B"/>
    <w:rsid w:val="00E004D3"/>
    <w:rsid w:val="00E005BC"/>
    <w:rsid w:val="00E17094"/>
    <w:rsid w:val="00E31C23"/>
    <w:rsid w:val="00E36874"/>
    <w:rsid w:val="00E438D0"/>
    <w:rsid w:val="00E554F2"/>
    <w:rsid w:val="00E76BC2"/>
    <w:rsid w:val="00EA2C58"/>
    <w:rsid w:val="00EE1164"/>
    <w:rsid w:val="00EE1306"/>
    <w:rsid w:val="00EE1EE7"/>
    <w:rsid w:val="00EE34B7"/>
    <w:rsid w:val="00EF2BDD"/>
    <w:rsid w:val="00EF4468"/>
    <w:rsid w:val="00EF61DB"/>
    <w:rsid w:val="00F01F87"/>
    <w:rsid w:val="00F04532"/>
    <w:rsid w:val="00F40AF9"/>
    <w:rsid w:val="00F527C0"/>
    <w:rsid w:val="00F57F66"/>
    <w:rsid w:val="00F71581"/>
    <w:rsid w:val="00F75E5A"/>
    <w:rsid w:val="00F76D9C"/>
    <w:rsid w:val="00F83D01"/>
    <w:rsid w:val="00FA13A3"/>
    <w:rsid w:val="00FA43B3"/>
    <w:rsid w:val="00FC6306"/>
    <w:rsid w:val="00FE118D"/>
    <w:rsid w:val="00FF5C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List Bullet 2" w:semiHidden="0" w:unhideWhenUsed="0"/>
    <w:lsdException w:name="Title" w:semiHidden="0" w:uiPriority="6"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F4468"/>
    <w:pPr>
      <w:spacing w:line="240" w:lineRule="auto"/>
    </w:pPr>
    <w:rPr>
      <w:rFonts w:ascii="Lucida Sans" w:hAnsi="Lucida Sans"/>
      <w:sz w:val="20"/>
    </w:rPr>
  </w:style>
  <w:style w:type="paragraph" w:styleId="Heading1">
    <w:name w:val="heading 1"/>
    <w:basedOn w:val="Title"/>
    <w:next w:val="Normal"/>
    <w:link w:val="Heading1Char"/>
    <w:uiPriority w:val="11"/>
    <w:qFormat/>
    <w:rsid w:val="00447358"/>
    <w:pPr>
      <w:pBdr>
        <w:top w:val="single" w:sz="24" w:space="7" w:color="00456B"/>
        <w:bottom w:val="none" w:sz="0" w:space="0" w:color="auto"/>
      </w:pBdr>
      <w:spacing w:after="840"/>
      <w:outlineLvl w:val="0"/>
    </w:pPr>
  </w:style>
  <w:style w:type="paragraph" w:styleId="Heading2">
    <w:name w:val="heading 2"/>
    <w:basedOn w:val="Normal"/>
    <w:next w:val="Normal"/>
    <w:link w:val="Heading2Char"/>
    <w:uiPriority w:val="13"/>
    <w:qFormat/>
    <w:rsid w:val="0039646F"/>
    <w:pPr>
      <w:keepNext/>
      <w:keepLines/>
      <w:spacing w:after="480" w:line="280" w:lineRule="atLeast"/>
      <w:outlineLvl w:val="1"/>
    </w:pPr>
    <w:rPr>
      <w:rFonts w:eastAsiaTheme="majorEastAsia" w:cstheme="majorBidi"/>
      <w:b/>
      <w:bCs/>
      <w:caps/>
      <w:color w:val="AFBD21"/>
      <w:sz w:val="40"/>
      <w:szCs w:val="28"/>
    </w:rPr>
  </w:style>
  <w:style w:type="paragraph" w:styleId="Heading3">
    <w:name w:val="heading 3"/>
    <w:basedOn w:val="Normal"/>
    <w:next w:val="Normal"/>
    <w:link w:val="Heading3Char"/>
    <w:uiPriority w:val="15"/>
    <w:qFormat/>
    <w:rsid w:val="0039646F"/>
    <w:pPr>
      <w:keepNext/>
      <w:keepLines/>
      <w:spacing w:after="360" w:line="280" w:lineRule="atLeast"/>
      <w:ind w:left="924" w:hanging="924"/>
      <w:outlineLvl w:val="2"/>
    </w:pPr>
    <w:rPr>
      <w:rFonts w:eastAsiaTheme="majorEastAsia" w:cstheme="majorBidi"/>
      <w:b/>
      <w:bCs/>
      <w:color w:val="00456A"/>
      <w:sz w:val="32"/>
      <w:szCs w:val="26"/>
    </w:rPr>
  </w:style>
  <w:style w:type="paragraph" w:styleId="Heading4">
    <w:name w:val="heading 4"/>
    <w:basedOn w:val="Normal"/>
    <w:next w:val="Normal"/>
    <w:link w:val="Heading4Char"/>
    <w:uiPriority w:val="16"/>
    <w:qFormat/>
    <w:rsid w:val="0039646F"/>
    <w:pPr>
      <w:keepNext/>
      <w:keepLines/>
      <w:spacing w:before="140" w:after="280" w:line="280" w:lineRule="atLeast"/>
      <w:ind w:left="924" w:hanging="924"/>
      <w:outlineLvl w:val="3"/>
    </w:pPr>
    <w:rPr>
      <w:rFonts w:eastAsiaTheme="majorEastAsia" w:cstheme="majorBidi"/>
      <w:bCs/>
      <w:color w:val="00456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76D9C"/>
    <w:pPr>
      <w:tabs>
        <w:tab w:val="center" w:pos="4513"/>
        <w:tab w:val="right" w:pos="9026"/>
      </w:tabs>
      <w:spacing w:after="0"/>
    </w:pPr>
  </w:style>
  <w:style w:type="character" w:customStyle="1" w:styleId="HeaderChar">
    <w:name w:val="Header Char"/>
    <w:basedOn w:val="DefaultParagraphFont"/>
    <w:link w:val="Header"/>
    <w:uiPriority w:val="99"/>
    <w:rsid w:val="00A20421"/>
    <w:rPr>
      <w:rFonts w:ascii="Lucida Sans" w:hAnsi="Lucida Sans"/>
      <w:sz w:val="20"/>
    </w:rPr>
  </w:style>
  <w:style w:type="paragraph" w:styleId="Footer">
    <w:name w:val="footer"/>
    <w:basedOn w:val="Normal"/>
    <w:link w:val="FooterChar"/>
    <w:uiPriority w:val="99"/>
    <w:rsid w:val="00F76D9C"/>
    <w:pPr>
      <w:tabs>
        <w:tab w:val="center" w:pos="4513"/>
        <w:tab w:val="right" w:pos="9026"/>
      </w:tabs>
      <w:spacing w:after="0"/>
    </w:pPr>
  </w:style>
  <w:style w:type="character" w:customStyle="1" w:styleId="FooterChar">
    <w:name w:val="Footer Char"/>
    <w:basedOn w:val="DefaultParagraphFont"/>
    <w:link w:val="Footer"/>
    <w:uiPriority w:val="99"/>
    <w:rsid w:val="00A20421"/>
    <w:rPr>
      <w:rFonts w:ascii="Lucida Sans" w:hAnsi="Lucida Sans"/>
      <w:sz w:val="20"/>
    </w:rPr>
  </w:style>
  <w:style w:type="paragraph" w:styleId="BalloonText">
    <w:name w:val="Balloon Text"/>
    <w:basedOn w:val="Normal"/>
    <w:link w:val="BalloonTextChar"/>
    <w:uiPriority w:val="99"/>
    <w:semiHidden/>
    <w:unhideWhenUsed/>
    <w:rsid w:val="00F76D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D9C"/>
    <w:rPr>
      <w:rFonts w:ascii="Tahoma" w:hAnsi="Tahoma" w:cs="Tahoma"/>
      <w:sz w:val="16"/>
      <w:szCs w:val="16"/>
    </w:rPr>
  </w:style>
  <w:style w:type="paragraph" w:styleId="Title">
    <w:name w:val="Title"/>
    <w:basedOn w:val="Normal"/>
    <w:next w:val="Normal"/>
    <w:link w:val="TitleChar"/>
    <w:uiPriority w:val="6"/>
    <w:semiHidden/>
    <w:qFormat/>
    <w:rsid w:val="00F76D9C"/>
    <w:pPr>
      <w:pBdr>
        <w:bottom w:val="single" w:sz="8" w:space="4" w:color="4F81BD" w:themeColor="accent1"/>
      </w:pBdr>
      <w:spacing w:after="300"/>
      <w:contextualSpacing/>
    </w:pPr>
    <w:rPr>
      <w:rFonts w:eastAsiaTheme="majorEastAsia" w:cstheme="majorBidi"/>
      <w:b/>
      <w:color w:val="00456A"/>
      <w:spacing w:val="5"/>
      <w:kern w:val="28"/>
      <w:sz w:val="72"/>
      <w:szCs w:val="52"/>
    </w:rPr>
  </w:style>
  <w:style w:type="character" w:customStyle="1" w:styleId="TitleChar">
    <w:name w:val="Title Char"/>
    <w:basedOn w:val="DefaultParagraphFont"/>
    <w:link w:val="Title"/>
    <w:uiPriority w:val="6"/>
    <w:semiHidden/>
    <w:rsid w:val="005D58CE"/>
    <w:rPr>
      <w:rFonts w:ascii="Lucida Sans" w:eastAsiaTheme="majorEastAsia" w:hAnsi="Lucida Sans" w:cstheme="majorBidi"/>
      <w:b/>
      <w:color w:val="00456A"/>
      <w:spacing w:val="5"/>
      <w:kern w:val="28"/>
      <w:sz w:val="72"/>
      <w:szCs w:val="52"/>
    </w:rPr>
  </w:style>
  <w:style w:type="paragraph" w:customStyle="1" w:styleId="DocumentSubtitlecoveronly">
    <w:name w:val="Document Subtitle (cover only)"/>
    <w:basedOn w:val="Normal"/>
    <w:next w:val="Normal"/>
    <w:link w:val="DocumentSubtitlecoveronlyChar"/>
    <w:uiPriority w:val="12"/>
    <w:rsid w:val="008F0B3D"/>
    <w:pPr>
      <w:pBdr>
        <w:bottom w:val="single" w:sz="4" w:space="7" w:color="00456B"/>
      </w:pBdr>
      <w:spacing w:after="0" w:line="320" w:lineRule="exact"/>
    </w:pPr>
    <w:rPr>
      <w:rFonts w:eastAsiaTheme="majorEastAsia" w:cstheme="majorBidi"/>
      <w:bCs/>
      <w:color w:val="00456A"/>
      <w:sz w:val="24"/>
    </w:rPr>
  </w:style>
  <w:style w:type="character" w:customStyle="1" w:styleId="DocumentSubtitlecoveronlyChar">
    <w:name w:val="Document Subtitle (cover only) Char"/>
    <w:basedOn w:val="DefaultParagraphFont"/>
    <w:link w:val="DocumentSubtitlecoveronly"/>
    <w:uiPriority w:val="12"/>
    <w:locked/>
    <w:rsid w:val="00A20421"/>
    <w:rPr>
      <w:rFonts w:ascii="Lucida Sans" w:eastAsiaTheme="majorEastAsia" w:hAnsi="Lucida Sans" w:cstheme="majorBidi"/>
      <w:bCs/>
      <w:color w:val="00456A"/>
      <w:sz w:val="24"/>
    </w:rPr>
  </w:style>
  <w:style w:type="character" w:customStyle="1" w:styleId="Heading1Char">
    <w:name w:val="Heading 1 Char"/>
    <w:basedOn w:val="DefaultParagraphFont"/>
    <w:link w:val="Heading1"/>
    <w:uiPriority w:val="11"/>
    <w:rsid w:val="00A20421"/>
    <w:rPr>
      <w:rFonts w:ascii="Lucida Sans" w:eastAsiaTheme="majorEastAsia" w:hAnsi="Lucida Sans" w:cstheme="majorBidi"/>
      <w:b/>
      <w:color w:val="00456A"/>
      <w:spacing w:val="5"/>
      <w:kern w:val="28"/>
      <w:sz w:val="72"/>
      <w:szCs w:val="52"/>
    </w:rPr>
  </w:style>
  <w:style w:type="character" w:customStyle="1" w:styleId="Heading2Char">
    <w:name w:val="Heading 2 Char"/>
    <w:basedOn w:val="DefaultParagraphFont"/>
    <w:link w:val="Heading2"/>
    <w:uiPriority w:val="13"/>
    <w:rsid w:val="00A20421"/>
    <w:rPr>
      <w:rFonts w:ascii="Lucida Sans" w:eastAsiaTheme="majorEastAsia" w:hAnsi="Lucida Sans" w:cstheme="majorBidi"/>
      <w:b/>
      <w:bCs/>
      <w:caps/>
      <w:color w:val="AFBD21"/>
      <w:sz w:val="40"/>
      <w:szCs w:val="28"/>
    </w:rPr>
  </w:style>
  <w:style w:type="character" w:customStyle="1" w:styleId="Heading3Char">
    <w:name w:val="Heading 3 Char"/>
    <w:basedOn w:val="DefaultParagraphFont"/>
    <w:link w:val="Heading3"/>
    <w:uiPriority w:val="15"/>
    <w:rsid w:val="00A20421"/>
    <w:rPr>
      <w:rFonts w:ascii="Lucida Sans" w:eastAsiaTheme="majorEastAsia" w:hAnsi="Lucida Sans" w:cstheme="majorBidi"/>
      <w:b/>
      <w:bCs/>
      <w:color w:val="00456A"/>
      <w:sz w:val="32"/>
      <w:szCs w:val="26"/>
    </w:rPr>
  </w:style>
  <w:style w:type="paragraph" w:styleId="ListBullet">
    <w:name w:val="List Bullet"/>
    <w:basedOn w:val="Normal"/>
    <w:uiPriority w:val="3"/>
    <w:qFormat/>
    <w:rsid w:val="003A0C8D"/>
    <w:pPr>
      <w:numPr>
        <w:numId w:val="1"/>
      </w:numPr>
      <w:tabs>
        <w:tab w:val="left" w:pos="284"/>
      </w:tabs>
      <w:spacing w:after="80"/>
      <w:contextualSpacing/>
    </w:pPr>
  </w:style>
  <w:style w:type="paragraph" w:styleId="ListNumber">
    <w:name w:val="List Number"/>
    <w:basedOn w:val="Normal"/>
    <w:uiPriority w:val="6"/>
    <w:qFormat/>
    <w:rsid w:val="003A0C8D"/>
    <w:pPr>
      <w:numPr>
        <w:ilvl w:val="3"/>
        <w:numId w:val="3"/>
      </w:numPr>
      <w:spacing w:after="80"/>
      <w:contextualSpacing/>
    </w:pPr>
  </w:style>
  <w:style w:type="paragraph" w:customStyle="1" w:styleId="Bullet2">
    <w:name w:val="Bullet 2"/>
    <w:basedOn w:val="ListParagraph"/>
    <w:link w:val="Bullet2Char"/>
    <w:semiHidden/>
    <w:qFormat/>
    <w:rsid w:val="00981599"/>
    <w:pPr>
      <w:numPr>
        <w:numId w:val="2"/>
      </w:numPr>
      <w:ind w:left="567" w:hanging="283"/>
    </w:pPr>
  </w:style>
  <w:style w:type="table" w:styleId="TableGrid">
    <w:name w:val="Table Grid"/>
    <w:basedOn w:val="TableNormal"/>
    <w:uiPriority w:val="59"/>
    <w:rsid w:val="00981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2Char">
    <w:name w:val="Bullet 2 Char"/>
    <w:basedOn w:val="DefaultParagraphFont"/>
    <w:link w:val="Bullet2"/>
    <w:semiHidden/>
    <w:rsid w:val="00A20421"/>
    <w:rPr>
      <w:rFonts w:ascii="Lucida Sans" w:hAnsi="Lucida Sans"/>
      <w:sz w:val="20"/>
    </w:rPr>
  </w:style>
  <w:style w:type="paragraph" w:styleId="ListParagraph">
    <w:name w:val="List Paragraph"/>
    <w:aliases w:val="Bullet"/>
    <w:basedOn w:val="Normal"/>
    <w:link w:val="ListParagraphChar"/>
    <w:uiPriority w:val="1"/>
    <w:qFormat/>
    <w:rsid w:val="00981599"/>
    <w:pPr>
      <w:ind w:left="720"/>
      <w:contextualSpacing/>
    </w:pPr>
  </w:style>
  <w:style w:type="paragraph" w:customStyle="1" w:styleId="BodyText1">
    <w:name w:val="Body Text1"/>
    <w:basedOn w:val="Normal"/>
    <w:link w:val="BodytextCharChar"/>
    <w:uiPriority w:val="99"/>
    <w:semiHidden/>
    <w:rsid w:val="00B65200"/>
    <w:pPr>
      <w:tabs>
        <w:tab w:val="left" w:pos="924"/>
      </w:tabs>
      <w:spacing w:before="120" w:after="120" w:line="260" w:lineRule="atLeast"/>
    </w:pPr>
    <w:rPr>
      <w:rFonts w:eastAsia="Times New Roman" w:cs="Times New Roman"/>
      <w:color w:val="00456A"/>
      <w:szCs w:val="24"/>
      <w:lang w:eastAsia="en-GB"/>
    </w:rPr>
  </w:style>
  <w:style w:type="character" w:customStyle="1" w:styleId="BodytextCharChar">
    <w:name w:val="Body text Char Char"/>
    <w:basedOn w:val="DefaultParagraphFont"/>
    <w:link w:val="BodyText1"/>
    <w:uiPriority w:val="99"/>
    <w:semiHidden/>
    <w:locked/>
    <w:rsid w:val="00A20421"/>
    <w:rPr>
      <w:rFonts w:ascii="Lucida Sans" w:eastAsia="Times New Roman" w:hAnsi="Lucida Sans" w:cs="Times New Roman"/>
      <w:color w:val="00456A"/>
      <w:sz w:val="20"/>
      <w:szCs w:val="24"/>
      <w:lang w:eastAsia="en-GB"/>
    </w:rPr>
  </w:style>
  <w:style w:type="character" w:customStyle="1" w:styleId="Heading4Char">
    <w:name w:val="Heading 4 Char"/>
    <w:basedOn w:val="DefaultParagraphFont"/>
    <w:link w:val="Heading4"/>
    <w:uiPriority w:val="16"/>
    <w:rsid w:val="00A20421"/>
    <w:rPr>
      <w:rFonts w:ascii="Lucida Sans" w:eastAsiaTheme="majorEastAsia" w:hAnsi="Lucida Sans" w:cstheme="majorBidi"/>
      <w:bCs/>
      <w:color w:val="00456A"/>
      <w:sz w:val="24"/>
    </w:rPr>
  </w:style>
  <w:style w:type="paragraph" w:customStyle="1" w:styleId="Bold">
    <w:name w:val="Bold"/>
    <w:basedOn w:val="Normal"/>
    <w:link w:val="BoldChar"/>
    <w:uiPriority w:val="2"/>
    <w:qFormat/>
    <w:rsid w:val="003A0C8D"/>
    <w:rPr>
      <w:b/>
    </w:rPr>
  </w:style>
  <w:style w:type="paragraph" w:customStyle="1" w:styleId="Italic">
    <w:name w:val="Italic"/>
    <w:basedOn w:val="Normal"/>
    <w:link w:val="ItalicChar"/>
    <w:uiPriority w:val="1"/>
    <w:qFormat/>
    <w:rsid w:val="00AB746C"/>
    <w:rPr>
      <w:i/>
    </w:rPr>
  </w:style>
  <w:style w:type="paragraph" w:customStyle="1" w:styleId="ListLetter">
    <w:name w:val="List Letter"/>
    <w:basedOn w:val="ListNumber"/>
    <w:next w:val="BodyText"/>
    <w:uiPriority w:val="5"/>
    <w:qFormat/>
    <w:locked/>
    <w:rsid w:val="003A0C8D"/>
    <w:pPr>
      <w:numPr>
        <w:ilvl w:val="4"/>
      </w:numPr>
    </w:pPr>
  </w:style>
  <w:style w:type="character" w:customStyle="1" w:styleId="BoldChar">
    <w:name w:val="Bold Char"/>
    <w:basedOn w:val="DefaultParagraphFont"/>
    <w:link w:val="Bold"/>
    <w:uiPriority w:val="2"/>
    <w:rsid w:val="00A20421"/>
    <w:rPr>
      <w:rFonts w:ascii="Lucida Sans" w:hAnsi="Lucida Sans"/>
      <w:b/>
      <w:sz w:val="20"/>
    </w:rPr>
  </w:style>
  <w:style w:type="character" w:customStyle="1" w:styleId="ItalicChar">
    <w:name w:val="Italic Char"/>
    <w:basedOn w:val="DefaultParagraphFont"/>
    <w:link w:val="Italic"/>
    <w:uiPriority w:val="1"/>
    <w:rsid w:val="00A20421"/>
    <w:rPr>
      <w:rFonts w:ascii="Lucida Sans" w:hAnsi="Lucida Sans"/>
      <w:i/>
      <w:sz w:val="20"/>
    </w:rPr>
  </w:style>
  <w:style w:type="paragraph" w:styleId="BodyText">
    <w:name w:val="Body Text"/>
    <w:basedOn w:val="Normal"/>
    <w:link w:val="BodyTextChar"/>
    <w:uiPriority w:val="99"/>
    <w:semiHidden/>
    <w:unhideWhenUsed/>
    <w:rsid w:val="003A0C8D"/>
    <w:pPr>
      <w:spacing w:after="120"/>
    </w:pPr>
  </w:style>
  <w:style w:type="character" w:customStyle="1" w:styleId="BodyTextChar">
    <w:name w:val="Body Text Char"/>
    <w:basedOn w:val="DefaultParagraphFont"/>
    <w:link w:val="BodyText"/>
    <w:uiPriority w:val="99"/>
    <w:semiHidden/>
    <w:rsid w:val="003A0C8D"/>
    <w:rPr>
      <w:rFonts w:ascii="Lucida Sans" w:hAnsi="Lucida Sans"/>
      <w:sz w:val="20"/>
    </w:rPr>
  </w:style>
  <w:style w:type="paragraph" w:styleId="ListBullet2">
    <w:name w:val="List Bullet 2"/>
    <w:basedOn w:val="Bullet2"/>
    <w:uiPriority w:val="4"/>
    <w:rsid w:val="003A0C8D"/>
  </w:style>
  <w:style w:type="paragraph" w:customStyle="1" w:styleId="Tableheading">
    <w:name w:val="Table heading"/>
    <w:basedOn w:val="Normal"/>
    <w:uiPriority w:val="7"/>
    <w:qFormat/>
    <w:rsid w:val="00912866"/>
    <w:pPr>
      <w:shd w:val="clear" w:color="auto" w:fill="00456B"/>
      <w:spacing w:after="0"/>
    </w:pPr>
    <w:rPr>
      <w:b/>
      <w:caps/>
      <w:color w:val="FFFFFF" w:themeColor="background1"/>
    </w:rPr>
  </w:style>
  <w:style w:type="paragraph" w:customStyle="1" w:styleId="Tablebody">
    <w:name w:val="Table body"/>
    <w:basedOn w:val="Normal"/>
    <w:uiPriority w:val="8"/>
    <w:qFormat/>
    <w:rsid w:val="007B1BCC"/>
    <w:pPr>
      <w:shd w:val="clear" w:color="auto" w:fill="B9D4ED"/>
      <w:spacing w:after="0"/>
    </w:pPr>
    <w:rPr>
      <w:color w:val="00456B"/>
    </w:rPr>
  </w:style>
  <w:style w:type="paragraph" w:customStyle="1" w:styleId="Numberedheading2">
    <w:name w:val="Numbered heading 2"/>
    <w:basedOn w:val="Normal"/>
    <w:next w:val="Normal"/>
    <w:uiPriority w:val="14"/>
    <w:qFormat/>
    <w:rsid w:val="00A1555A"/>
    <w:pPr>
      <w:numPr>
        <w:numId w:val="3"/>
      </w:numPr>
    </w:pPr>
    <w:rPr>
      <w:rFonts w:eastAsiaTheme="majorEastAsia" w:cstheme="majorBidi"/>
      <w:b/>
      <w:bCs/>
      <w:caps/>
      <w:color w:val="AFBD21"/>
      <w:sz w:val="40"/>
      <w:szCs w:val="28"/>
    </w:rPr>
  </w:style>
  <w:style w:type="paragraph" w:customStyle="1" w:styleId="Numberedparagraph">
    <w:name w:val="Numbered paragraph"/>
    <w:basedOn w:val="Normal"/>
    <w:next w:val="Normal"/>
    <w:uiPriority w:val="9"/>
    <w:qFormat/>
    <w:rsid w:val="00C61742"/>
    <w:pPr>
      <w:numPr>
        <w:ilvl w:val="1"/>
        <w:numId w:val="3"/>
      </w:numPr>
    </w:pPr>
    <w:rPr>
      <w:rFonts w:eastAsiaTheme="majorEastAsia" w:cstheme="majorBidi"/>
      <w:b/>
      <w:bCs/>
      <w:color w:val="00456A"/>
      <w:sz w:val="32"/>
      <w:szCs w:val="26"/>
    </w:rPr>
  </w:style>
  <w:style w:type="paragraph" w:customStyle="1" w:styleId="Numberedparagraph2">
    <w:name w:val="Numbered paragraph 2"/>
    <w:basedOn w:val="Normal"/>
    <w:next w:val="Normal"/>
    <w:uiPriority w:val="10"/>
    <w:qFormat/>
    <w:rsid w:val="00C61742"/>
    <w:pPr>
      <w:numPr>
        <w:ilvl w:val="2"/>
        <w:numId w:val="3"/>
      </w:numPr>
    </w:pPr>
    <w:rPr>
      <w:b/>
    </w:rPr>
  </w:style>
  <w:style w:type="table" w:customStyle="1" w:styleId="NZTA">
    <w:name w:val="NZTA"/>
    <w:basedOn w:val="TableNormal"/>
    <w:uiPriority w:val="99"/>
    <w:rsid w:val="00912866"/>
    <w:pPr>
      <w:spacing w:before="60" w:after="60" w:line="240" w:lineRule="auto"/>
    </w:pPr>
    <w:rPr>
      <w:rFonts w:ascii="Lucida Sans" w:hAnsi="Lucida Sans"/>
      <w:color w:val="00456A"/>
      <w:sz w:val="20"/>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9D4ED"/>
      <w:vAlign w:val="center"/>
    </w:tcPr>
    <w:tblStylePr w:type="firstRow">
      <w:pPr>
        <w:wordWrap/>
        <w:spacing w:beforeLines="60" w:beforeAutospacing="0" w:afterLines="60" w:afterAutospacing="0" w:line="240" w:lineRule="auto"/>
      </w:pPr>
      <w:rPr>
        <w:rFonts w:ascii="Lucida Sans" w:hAnsi="Lucida Sans"/>
        <w:b w:val="0"/>
        <w:caps w:val="0"/>
        <w:smallCaps/>
        <w:strike w:val="0"/>
        <w:dstrike w:val="0"/>
        <w:vanish w:val="0"/>
        <w:color w:val="FFFFFF" w:themeColor="background1"/>
        <w:sz w:val="20"/>
        <w:vertAlign w:val="baseline"/>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nil"/>
          <w:tl2br w:val="nil"/>
          <w:tr2bl w:val="nil"/>
        </w:tcBorders>
        <w:shd w:val="clear" w:color="auto" w:fill="00456A"/>
      </w:tcPr>
    </w:tblStylePr>
  </w:style>
  <w:style w:type="character" w:styleId="Hyperlink">
    <w:name w:val="Hyperlink"/>
    <w:basedOn w:val="DefaultParagraphFont"/>
    <w:uiPriority w:val="99"/>
    <w:unhideWhenUsed/>
    <w:rsid w:val="00EF4468"/>
    <w:rPr>
      <w:color w:val="0000FF" w:themeColor="hyperlink"/>
      <w:u w:val="single"/>
    </w:rPr>
  </w:style>
  <w:style w:type="paragraph" w:customStyle="1" w:styleId="Multi-LevelBullet1">
    <w:name w:val="Multi-Level Bullet 1"/>
    <w:basedOn w:val="Normal"/>
    <w:rsid w:val="008832AA"/>
    <w:pPr>
      <w:numPr>
        <w:numId w:val="5"/>
      </w:numPr>
      <w:spacing w:before="120" w:after="120" w:line="260" w:lineRule="atLeast"/>
    </w:pPr>
    <w:rPr>
      <w:rFonts w:eastAsia="Times New Roman" w:cs="Times New Roman"/>
      <w:sz w:val="28"/>
      <w:szCs w:val="28"/>
      <w:lang w:val="en-US" w:eastAsia="en-GB"/>
    </w:rPr>
  </w:style>
  <w:style w:type="paragraph" w:styleId="FootnoteText">
    <w:name w:val="footnote text"/>
    <w:basedOn w:val="Normal"/>
    <w:link w:val="FootnoteTextChar"/>
    <w:uiPriority w:val="99"/>
    <w:semiHidden/>
    <w:unhideWhenUsed/>
    <w:rsid w:val="008832AA"/>
    <w:pPr>
      <w:spacing w:after="0"/>
    </w:pPr>
    <w:rPr>
      <w:rFonts w:eastAsia="Calibri"/>
      <w:szCs w:val="20"/>
    </w:rPr>
  </w:style>
  <w:style w:type="character" w:customStyle="1" w:styleId="FootnoteTextChar">
    <w:name w:val="Footnote Text Char"/>
    <w:basedOn w:val="DefaultParagraphFont"/>
    <w:link w:val="FootnoteText"/>
    <w:uiPriority w:val="99"/>
    <w:semiHidden/>
    <w:rsid w:val="008832AA"/>
    <w:rPr>
      <w:rFonts w:ascii="Lucida Sans" w:eastAsia="Calibri" w:hAnsi="Lucida Sans"/>
      <w:sz w:val="20"/>
      <w:szCs w:val="20"/>
    </w:rPr>
  </w:style>
  <w:style w:type="character" w:styleId="FootnoteReference">
    <w:name w:val="footnote reference"/>
    <w:basedOn w:val="DefaultParagraphFont"/>
    <w:uiPriority w:val="99"/>
    <w:semiHidden/>
    <w:unhideWhenUsed/>
    <w:rsid w:val="008832AA"/>
    <w:rPr>
      <w:vertAlign w:val="superscript"/>
    </w:rPr>
  </w:style>
  <w:style w:type="paragraph" w:customStyle="1" w:styleId="PlainText1">
    <w:name w:val="Plain Text1"/>
    <w:basedOn w:val="Normal"/>
    <w:link w:val="PlaintextChar"/>
    <w:qFormat/>
    <w:rsid w:val="008832AA"/>
    <w:pPr>
      <w:spacing w:after="120" w:line="280" w:lineRule="atLeast"/>
    </w:pPr>
    <w:rPr>
      <w:rFonts w:eastAsia="Calibri" w:cs="Lucida Sans"/>
      <w:szCs w:val="20"/>
    </w:rPr>
  </w:style>
  <w:style w:type="character" w:customStyle="1" w:styleId="PlaintextChar">
    <w:name w:val="Plain text Char"/>
    <w:basedOn w:val="DefaultParagraphFont"/>
    <w:link w:val="PlainText1"/>
    <w:rsid w:val="008832AA"/>
    <w:rPr>
      <w:rFonts w:ascii="Lucida Sans" w:eastAsia="Calibri" w:hAnsi="Lucida Sans" w:cs="Lucida Sans"/>
      <w:sz w:val="20"/>
      <w:szCs w:val="20"/>
    </w:rPr>
  </w:style>
  <w:style w:type="paragraph" w:customStyle="1" w:styleId="Heading30">
    <w:name w:val="Heading3"/>
    <w:basedOn w:val="Normal"/>
    <w:link w:val="Heading3Char0"/>
    <w:qFormat/>
    <w:rsid w:val="008832AA"/>
    <w:pPr>
      <w:numPr>
        <w:ilvl w:val="2"/>
      </w:numPr>
      <w:spacing w:before="240" w:after="120"/>
      <w:ind w:left="709" w:hanging="709"/>
    </w:pPr>
    <w:rPr>
      <w:rFonts w:ascii="Arial" w:eastAsiaTheme="minorEastAsia" w:hAnsi="Arial" w:cs="Arial"/>
      <w:b/>
      <w:sz w:val="24"/>
      <w:szCs w:val="24"/>
      <w:lang w:val="en-US" w:eastAsia="ja-JP"/>
    </w:rPr>
  </w:style>
  <w:style w:type="character" w:customStyle="1" w:styleId="Heading3Char0">
    <w:name w:val="Heading3 Char"/>
    <w:basedOn w:val="DefaultParagraphFont"/>
    <w:link w:val="Heading30"/>
    <w:rsid w:val="008832AA"/>
    <w:rPr>
      <w:rFonts w:ascii="Arial" w:eastAsiaTheme="minorEastAsia" w:hAnsi="Arial" w:cs="Arial"/>
      <w:b/>
      <w:sz w:val="24"/>
      <w:szCs w:val="24"/>
      <w:lang w:val="en-US" w:eastAsia="ja-JP"/>
    </w:rPr>
  </w:style>
  <w:style w:type="character" w:customStyle="1" w:styleId="ListParagraphChar">
    <w:name w:val="List Paragraph Char"/>
    <w:aliases w:val="Bullet Char"/>
    <w:basedOn w:val="DefaultParagraphFont"/>
    <w:link w:val="ListParagraph"/>
    <w:uiPriority w:val="1"/>
    <w:locked/>
    <w:rsid w:val="008832AA"/>
    <w:rPr>
      <w:rFonts w:ascii="Lucida Sans" w:hAnsi="Lucida Sans"/>
      <w:sz w:val="20"/>
    </w:rPr>
  </w:style>
  <w:style w:type="character" w:styleId="CommentReference">
    <w:name w:val="annotation reference"/>
    <w:basedOn w:val="DefaultParagraphFont"/>
    <w:uiPriority w:val="99"/>
    <w:semiHidden/>
    <w:unhideWhenUsed/>
    <w:rsid w:val="00C6597F"/>
    <w:rPr>
      <w:sz w:val="16"/>
      <w:szCs w:val="16"/>
    </w:rPr>
  </w:style>
  <w:style w:type="paragraph" w:styleId="CommentText">
    <w:name w:val="annotation text"/>
    <w:basedOn w:val="Normal"/>
    <w:link w:val="CommentTextChar"/>
    <w:uiPriority w:val="99"/>
    <w:semiHidden/>
    <w:unhideWhenUsed/>
    <w:rsid w:val="00C6597F"/>
    <w:rPr>
      <w:szCs w:val="20"/>
    </w:rPr>
  </w:style>
  <w:style w:type="character" w:customStyle="1" w:styleId="CommentTextChar">
    <w:name w:val="Comment Text Char"/>
    <w:basedOn w:val="DefaultParagraphFont"/>
    <w:link w:val="CommentText"/>
    <w:uiPriority w:val="99"/>
    <w:semiHidden/>
    <w:rsid w:val="00C6597F"/>
    <w:rPr>
      <w:rFonts w:ascii="Lucida Sans" w:hAnsi="Lucida Sans"/>
      <w:sz w:val="20"/>
      <w:szCs w:val="20"/>
    </w:rPr>
  </w:style>
  <w:style w:type="paragraph" w:styleId="CommentSubject">
    <w:name w:val="annotation subject"/>
    <w:basedOn w:val="CommentText"/>
    <w:next w:val="CommentText"/>
    <w:link w:val="CommentSubjectChar"/>
    <w:uiPriority w:val="99"/>
    <w:semiHidden/>
    <w:unhideWhenUsed/>
    <w:rsid w:val="00C6597F"/>
    <w:rPr>
      <w:b/>
      <w:bCs/>
    </w:rPr>
  </w:style>
  <w:style w:type="character" w:customStyle="1" w:styleId="CommentSubjectChar">
    <w:name w:val="Comment Subject Char"/>
    <w:basedOn w:val="CommentTextChar"/>
    <w:link w:val="CommentSubject"/>
    <w:uiPriority w:val="99"/>
    <w:semiHidden/>
    <w:rsid w:val="00C6597F"/>
    <w:rPr>
      <w:rFonts w:ascii="Lucida Sans" w:hAnsi="Lucida Sans"/>
      <w:b/>
      <w:bCs/>
      <w:sz w:val="20"/>
      <w:szCs w:val="20"/>
    </w:rPr>
  </w:style>
  <w:style w:type="paragraph" w:customStyle="1" w:styleId="Default">
    <w:name w:val="Default"/>
    <w:rsid w:val="00D11BCA"/>
    <w:pPr>
      <w:autoSpaceDE w:val="0"/>
      <w:autoSpaceDN w:val="0"/>
      <w:adjustRightInd w:val="0"/>
      <w:spacing w:after="0" w:line="240" w:lineRule="auto"/>
    </w:pPr>
    <w:rPr>
      <w:rFonts w:ascii="YKHSW X+ Rotis Semi Sans Std" w:hAnsi="YKHSW X+ Rotis Semi Sans Std" w:cs="YKHSW X+ Rotis Semi Sans Std"/>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List Bullet 2" w:semiHidden="0" w:unhideWhenUsed="0"/>
    <w:lsdException w:name="Title" w:semiHidden="0" w:uiPriority="6"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F4468"/>
    <w:pPr>
      <w:spacing w:line="240" w:lineRule="auto"/>
    </w:pPr>
    <w:rPr>
      <w:rFonts w:ascii="Lucida Sans" w:hAnsi="Lucida Sans"/>
      <w:sz w:val="20"/>
    </w:rPr>
  </w:style>
  <w:style w:type="paragraph" w:styleId="Heading1">
    <w:name w:val="heading 1"/>
    <w:basedOn w:val="Title"/>
    <w:next w:val="Normal"/>
    <w:link w:val="Heading1Char"/>
    <w:uiPriority w:val="11"/>
    <w:qFormat/>
    <w:rsid w:val="00447358"/>
    <w:pPr>
      <w:pBdr>
        <w:top w:val="single" w:sz="24" w:space="7" w:color="00456B"/>
        <w:bottom w:val="none" w:sz="0" w:space="0" w:color="auto"/>
      </w:pBdr>
      <w:spacing w:after="840"/>
      <w:outlineLvl w:val="0"/>
    </w:pPr>
  </w:style>
  <w:style w:type="paragraph" w:styleId="Heading2">
    <w:name w:val="heading 2"/>
    <w:basedOn w:val="Normal"/>
    <w:next w:val="Normal"/>
    <w:link w:val="Heading2Char"/>
    <w:uiPriority w:val="13"/>
    <w:qFormat/>
    <w:rsid w:val="0039646F"/>
    <w:pPr>
      <w:keepNext/>
      <w:keepLines/>
      <w:spacing w:after="480" w:line="280" w:lineRule="atLeast"/>
      <w:outlineLvl w:val="1"/>
    </w:pPr>
    <w:rPr>
      <w:rFonts w:eastAsiaTheme="majorEastAsia" w:cstheme="majorBidi"/>
      <w:b/>
      <w:bCs/>
      <w:caps/>
      <w:color w:val="AFBD21"/>
      <w:sz w:val="40"/>
      <w:szCs w:val="28"/>
    </w:rPr>
  </w:style>
  <w:style w:type="paragraph" w:styleId="Heading3">
    <w:name w:val="heading 3"/>
    <w:basedOn w:val="Normal"/>
    <w:next w:val="Normal"/>
    <w:link w:val="Heading3Char"/>
    <w:uiPriority w:val="15"/>
    <w:qFormat/>
    <w:rsid w:val="0039646F"/>
    <w:pPr>
      <w:keepNext/>
      <w:keepLines/>
      <w:spacing w:after="360" w:line="280" w:lineRule="atLeast"/>
      <w:ind w:left="924" w:hanging="924"/>
      <w:outlineLvl w:val="2"/>
    </w:pPr>
    <w:rPr>
      <w:rFonts w:eastAsiaTheme="majorEastAsia" w:cstheme="majorBidi"/>
      <w:b/>
      <w:bCs/>
      <w:color w:val="00456A"/>
      <w:sz w:val="32"/>
      <w:szCs w:val="26"/>
    </w:rPr>
  </w:style>
  <w:style w:type="paragraph" w:styleId="Heading4">
    <w:name w:val="heading 4"/>
    <w:basedOn w:val="Normal"/>
    <w:next w:val="Normal"/>
    <w:link w:val="Heading4Char"/>
    <w:uiPriority w:val="16"/>
    <w:qFormat/>
    <w:rsid w:val="0039646F"/>
    <w:pPr>
      <w:keepNext/>
      <w:keepLines/>
      <w:spacing w:before="140" w:after="280" w:line="280" w:lineRule="atLeast"/>
      <w:ind w:left="924" w:hanging="924"/>
      <w:outlineLvl w:val="3"/>
    </w:pPr>
    <w:rPr>
      <w:rFonts w:eastAsiaTheme="majorEastAsia" w:cstheme="majorBidi"/>
      <w:bCs/>
      <w:color w:val="00456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76D9C"/>
    <w:pPr>
      <w:tabs>
        <w:tab w:val="center" w:pos="4513"/>
        <w:tab w:val="right" w:pos="9026"/>
      </w:tabs>
      <w:spacing w:after="0"/>
    </w:pPr>
  </w:style>
  <w:style w:type="character" w:customStyle="1" w:styleId="HeaderChar">
    <w:name w:val="Header Char"/>
    <w:basedOn w:val="DefaultParagraphFont"/>
    <w:link w:val="Header"/>
    <w:uiPriority w:val="99"/>
    <w:rsid w:val="00A20421"/>
    <w:rPr>
      <w:rFonts w:ascii="Lucida Sans" w:hAnsi="Lucida Sans"/>
      <w:sz w:val="20"/>
    </w:rPr>
  </w:style>
  <w:style w:type="paragraph" w:styleId="Footer">
    <w:name w:val="footer"/>
    <w:basedOn w:val="Normal"/>
    <w:link w:val="FooterChar"/>
    <w:uiPriority w:val="99"/>
    <w:rsid w:val="00F76D9C"/>
    <w:pPr>
      <w:tabs>
        <w:tab w:val="center" w:pos="4513"/>
        <w:tab w:val="right" w:pos="9026"/>
      </w:tabs>
      <w:spacing w:after="0"/>
    </w:pPr>
  </w:style>
  <w:style w:type="character" w:customStyle="1" w:styleId="FooterChar">
    <w:name w:val="Footer Char"/>
    <w:basedOn w:val="DefaultParagraphFont"/>
    <w:link w:val="Footer"/>
    <w:uiPriority w:val="99"/>
    <w:rsid w:val="00A20421"/>
    <w:rPr>
      <w:rFonts w:ascii="Lucida Sans" w:hAnsi="Lucida Sans"/>
      <w:sz w:val="20"/>
    </w:rPr>
  </w:style>
  <w:style w:type="paragraph" w:styleId="BalloonText">
    <w:name w:val="Balloon Text"/>
    <w:basedOn w:val="Normal"/>
    <w:link w:val="BalloonTextChar"/>
    <w:uiPriority w:val="99"/>
    <w:semiHidden/>
    <w:unhideWhenUsed/>
    <w:rsid w:val="00F76D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D9C"/>
    <w:rPr>
      <w:rFonts w:ascii="Tahoma" w:hAnsi="Tahoma" w:cs="Tahoma"/>
      <w:sz w:val="16"/>
      <w:szCs w:val="16"/>
    </w:rPr>
  </w:style>
  <w:style w:type="paragraph" w:styleId="Title">
    <w:name w:val="Title"/>
    <w:basedOn w:val="Normal"/>
    <w:next w:val="Normal"/>
    <w:link w:val="TitleChar"/>
    <w:uiPriority w:val="6"/>
    <w:semiHidden/>
    <w:qFormat/>
    <w:rsid w:val="00F76D9C"/>
    <w:pPr>
      <w:pBdr>
        <w:bottom w:val="single" w:sz="8" w:space="4" w:color="4F81BD" w:themeColor="accent1"/>
      </w:pBdr>
      <w:spacing w:after="300"/>
      <w:contextualSpacing/>
    </w:pPr>
    <w:rPr>
      <w:rFonts w:eastAsiaTheme="majorEastAsia" w:cstheme="majorBidi"/>
      <w:b/>
      <w:color w:val="00456A"/>
      <w:spacing w:val="5"/>
      <w:kern w:val="28"/>
      <w:sz w:val="72"/>
      <w:szCs w:val="52"/>
    </w:rPr>
  </w:style>
  <w:style w:type="character" w:customStyle="1" w:styleId="TitleChar">
    <w:name w:val="Title Char"/>
    <w:basedOn w:val="DefaultParagraphFont"/>
    <w:link w:val="Title"/>
    <w:uiPriority w:val="6"/>
    <w:semiHidden/>
    <w:rsid w:val="005D58CE"/>
    <w:rPr>
      <w:rFonts w:ascii="Lucida Sans" w:eastAsiaTheme="majorEastAsia" w:hAnsi="Lucida Sans" w:cstheme="majorBidi"/>
      <w:b/>
      <w:color w:val="00456A"/>
      <w:spacing w:val="5"/>
      <w:kern w:val="28"/>
      <w:sz w:val="72"/>
      <w:szCs w:val="52"/>
    </w:rPr>
  </w:style>
  <w:style w:type="paragraph" w:customStyle="1" w:styleId="DocumentSubtitlecoveronly">
    <w:name w:val="Document Subtitle (cover only)"/>
    <w:basedOn w:val="Normal"/>
    <w:next w:val="Normal"/>
    <w:link w:val="DocumentSubtitlecoveronlyChar"/>
    <w:uiPriority w:val="12"/>
    <w:rsid w:val="008F0B3D"/>
    <w:pPr>
      <w:pBdr>
        <w:bottom w:val="single" w:sz="4" w:space="7" w:color="00456B"/>
      </w:pBdr>
      <w:spacing w:after="0" w:line="320" w:lineRule="exact"/>
    </w:pPr>
    <w:rPr>
      <w:rFonts w:eastAsiaTheme="majorEastAsia" w:cstheme="majorBidi"/>
      <w:bCs/>
      <w:color w:val="00456A"/>
      <w:sz w:val="24"/>
    </w:rPr>
  </w:style>
  <w:style w:type="character" w:customStyle="1" w:styleId="DocumentSubtitlecoveronlyChar">
    <w:name w:val="Document Subtitle (cover only) Char"/>
    <w:basedOn w:val="DefaultParagraphFont"/>
    <w:link w:val="DocumentSubtitlecoveronly"/>
    <w:uiPriority w:val="12"/>
    <w:locked/>
    <w:rsid w:val="00A20421"/>
    <w:rPr>
      <w:rFonts w:ascii="Lucida Sans" w:eastAsiaTheme="majorEastAsia" w:hAnsi="Lucida Sans" w:cstheme="majorBidi"/>
      <w:bCs/>
      <w:color w:val="00456A"/>
      <w:sz w:val="24"/>
    </w:rPr>
  </w:style>
  <w:style w:type="character" w:customStyle="1" w:styleId="Heading1Char">
    <w:name w:val="Heading 1 Char"/>
    <w:basedOn w:val="DefaultParagraphFont"/>
    <w:link w:val="Heading1"/>
    <w:uiPriority w:val="11"/>
    <w:rsid w:val="00A20421"/>
    <w:rPr>
      <w:rFonts w:ascii="Lucida Sans" w:eastAsiaTheme="majorEastAsia" w:hAnsi="Lucida Sans" w:cstheme="majorBidi"/>
      <w:b/>
      <w:color w:val="00456A"/>
      <w:spacing w:val="5"/>
      <w:kern w:val="28"/>
      <w:sz w:val="72"/>
      <w:szCs w:val="52"/>
    </w:rPr>
  </w:style>
  <w:style w:type="character" w:customStyle="1" w:styleId="Heading2Char">
    <w:name w:val="Heading 2 Char"/>
    <w:basedOn w:val="DefaultParagraphFont"/>
    <w:link w:val="Heading2"/>
    <w:uiPriority w:val="13"/>
    <w:rsid w:val="00A20421"/>
    <w:rPr>
      <w:rFonts w:ascii="Lucida Sans" w:eastAsiaTheme="majorEastAsia" w:hAnsi="Lucida Sans" w:cstheme="majorBidi"/>
      <w:b/>
      <w:bCs/>
      <w:caps/>
      <w:color w:val="AFBD21"/>
      <w:sz w:val="40"/>
      <w:szCs w:val="28"/>
    </w:rPr>
  </w:style>
  <w:style w:type="character" w:customStyle="1" w:styleId="Heading3Char">
    <w:name w:val="Heading 3 Char"/>
    <w:basedOn w:val="DefaultParagraphFont"/>
    <w:link w:val="Heading3"/>
    <w:uiPriority w:val="15"/>
    <w:rsid w:val="00A20421"/>
    <w:rPr>
      <w:rFonts w:ascii="Lucida Sans" w:eastAsiaTheme="majorEastAsia" w:hAnsi="Lucida Sans" w:cstheme="majorBidi"/>
      <w:b/>
      <w:bCs/>
      <w:color w:val="00456A"/>
      <w:sz w:val="32"/>
      <w:szCs w:val="26"/>
    </w:rPr>
  </w:style>
  <w:style w:type="paragraph" w:styleId="ListBullet">
    <w:name w:val="List Bullet"/>
    <w:basedOn w:val="Normal"/>
    <w:uiPriority w:val="3"/>
    <w:qFormat/>
    <w:rsid w:val="003A0C8D"/>
    <w:pPr>
      <w:numPr>
        <w:numId w:val="1"/>
      </w:numPr>
      <w:tabs>
        <w:tab w:val="left" w:pos="284"/>
      </w:tabs>
      <w:spacing w:after="80"/>
      <w:contextualSpacing/>
    </w:pPr>
  </w:style>
  <w:style w:type="paragraph" w:styleId="ListNumber">
    <w:name w:val="List Number"/>
    <w:basedOn w:val="Normal"/>
    <w:uiPriority w:val="6"/>
    <w:qFormat/>
    <w:rsid w:val="003A0C8D"/>
    <w:pPr>
      <w:numPr>
        <w:ilvl w:val="3"/>
        <w:numId w:val="3"/>
      </w:numPr>
      <w:spacing w:after="80"/>
      <w:contextualSpacing/>
    </w:pPr>
  </w:style>
  <w:style w:type="paragraph" w:customStyle="1" w:styleId="Bullet2">
    <w:name w:val="Bullet 2"/>
    <w:basedOn w:val="ListParagraph"/>
    <w:link w:val="Bullet2Char"/>
    <w:semiHidden/>
    <w:qFormat/>
    <w:rsid w:val="00981599"/>
    <w:pPr>
      <w:numPr>
        <w:numId w:val="2"/>
      </w:numPr>
      <w:ind w:left="567" w:hanging="283"/>
    </w:pPr>
  </w:style>
  <w:style w:type="table" w:styleId="TableGrid">
    <w:name w:val="Table Grid"/>
    <w:basedOn w:val="TableNormal"/>
    <w:uiPriority w:val="59"/>
    <w:rsid w:val="00981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2Char">
    <w:name w:val="Bullet 2 Char"/>
    <w:basedOn w:val="DefaultParagraphFont"/>
    <w:link w:val="Bullet2"/>
    <w:semiHidden/>
    <w:rsid w:val="00A20421"/>
    <w:rPr>
      <w:rFonts w:ascii="Lucida Sans" w:hAnsi="Lucida Sans"/>
      <w:sz w:val="20"/>
    </w:rPr>
  </w:style>
  <w:style w:type="paragraph" w:styleId="ListParagraph">
    <w:name w:val="List Paragraph"/>
    <w:aliases w:val="Bullet"/>
    <w:basedOn w:val="Normal"/>
    <w:link w:val="ListParagraphChar"/>
    <w:uiPriority w:val="1"/>
    <w:qFormat/>
    <w:rsid w:val="00981599"/>
    <w:pPr>
      <w:ind w:left="720"/>
      <w:contextualSpacing/>
    </w:pPr>
  </w:style>
  <w:style w:type="paragraph" w:customStyle="1" w:styleId="BodyText1">
    <w:name w:val="Body Text1"/>
    <w:basedOn w:val="Normal"/>
    <w:link w:val="BodytextCharChar"/>
    <w:uiPriority w:val="99"/>
    <w:semiHidden/>
    <w:rsid w:val="00B65200"/>
    <w:pPr>
      <w:tabs>
        <w:tab w:val="left" w:pos="924"/>
      </w:tabs>
      <w:spacing w:before="120" w:after="120" w:line="260" w:lineRule="atLeast"/>
    </w:pPr>
    <w:rPr>
      <w:rFonts w:eastAsia="Times New Roman" w:cs="Times New Roman"/>
      <w:color w:val="00456A"/>
      <w:szCs w:val="24"/>
      <w:lang w:eastAsia="en-GB"/>
    </w:rPr>
  </w:style>
  <w:style w:type="character" w:customStyle="1" w:styleId="BodytextCharChar">
    <w:name w:val="Body text Char Char"/>
    <w:basedOn w:val="DefaultParagraphFont"/>
    <w:link w:val="BodyText1"/>
    <w:uiPriority w:val="99"/>
    <w:semiHidden/>
    <w:locked/>
    <w:rsid w:val="00A20421"/>
    <w:rPr>
      <w:rFonts w:ascii="Lucida Sans" w:eastAsia="Times New Roman" w:hAnsi="Lucida Sans" w:cs="Times New Roman"/>
      <w:color w:val="00456A"/>
      <w:sz w:val="20"/>
      <w:szCs w:val="24"/>
      <w:lang w:eastAsia="en-GB"/>
    </w:rPr>
  </w:style>
  <w:style w:type="character" w:customStyle="1" w:styleId="Heading4Char">
    <w:name w:val="Heading 4 Char"/>
    <w:basedOn w:val="DefaultParagraphFont"/>
    <w:link w:val="Heading4"/>
    <w:uiPriority w:val="16"/>
    <w:rsid w:val="00A20421"/>
    <w:rPr>
      <w:rFonts w:ascii="Lucida Sans" w:eastAsiaTheme="majorEastAsia" w:hAnsi="Lucida Sans" w:cstheme="majorBidi"/>
      <w:bCs/>
      <w:color w:val="00456A"/>
      <w:sz w:val="24"/>
    </w:rPr>
  </w:style>
  <w:style w:type="paragraph" w:customStyle="1" w:styleId="Bold">
    <w:name w:val="Bold"/>
    <w:basedOn w:val="Normal"/>
    <w:link w:val="BoldChar"/>
    <w:uiPriority w:val="2"/>
    <w:qFormat/>
    <w:rsid w:val="003A0C8D"/>
    <w:rPr>
      <w:b/>
    </w:rPr>
  </w:style>
  <w:style w:type="paragraph" w:customStyle="1" w:styleId="Italic">
    <w:name w:val="Italic"/>
    <w:basedOn w:val="Normal"/>
    <w:link w:val="ItalicChar"/>
    <w:uiPriority w:val="1"/>
    <w:qFormat/>
    <w:rsid w:val="00AB746C"/>
    <w:rPr>
      <w:i/>
    </w:rPr>
  </w:style>
  <w:style w:type="paragraph" w:customStyle="1" w:styleId="ListLetter">
    <w:name w:val="List Letter"/>
    <w:basedOn w:val="ListNumber"/>
    <w:next w:val="BodyText"/>
    <w:uiPriority w:val="5"/>
    <w:qFormat/>
    <w:locked/>
    <w:rsid w:val="003A0C8D"/>
    <w:pPr>
      <w:numPr>
        <w:ilvl w:val="4"/>
      </w:numPr>
    </w:pPr>
  </w:style>
  <w:style w:type="character" w:customStyle="1" w:styleId="BoldChar">
    <w:name w:val="Bold Char"/>
    <w:basedOn w:val="DefaultParagraphFont"/>
    <w:link w:val="Bold"/>
    <w:uiPriority w:val="2"/>
    <w:rsid w:val="00A20421"/>
    <w:rPr>
      <w:rFonts w:ascii="Lucida Sans" w:hAnsi="Lucida Sans"/>
      <w:b/>
      <w:sz w:val="20"/>
    </w:rPr>
  </w:style>
  <w:style w:type="character" w:customStyle="1" w:styleId="ItalicChar">
    <w:name w:val="Italic Char"/>
    <w:basedOn w:val="DefaultParagraphFont"/>
    <w:link w:val="Italic"/>
    <w:uiPriority w:val="1"/>
    <w:rsid w:val="00A20421"/>
    <w:rPr>
      <w:rFonts w:ascii="Lucida Sans" w:hAnsi="Lucida Sans"/>
      <w:i/>
      <w:sz w:val="20"/>
    </w:rPr>
  </w:style>
  <w:style w:type="paragraph" w:styleId="BodyText">
    <w:name w:val="Body Text"/>
    <w:basedOn w:val="Normal"/>
    <w:link w:val="BodyTextChar"/>
    <w:uiPriority w:val="99"/>
    <w:semiHidden/>
    <w:unhideWhenUsed/>
    <w:rsid w:val="003A0C8D"/>
    <w:pPr>
      <w:spacing w:after="120"/>
    </w:pPr>
  </w:style>
  <w:style w:type="character" w:customStyle="1" w:styleId="BodyTextChar">
    <w:name w:val="Body Text Char"/>
    <w:basedOn w:val="DefaultParagraphFont"/>
    <w:link w:val="BodyText"/>
    <w:uiPriority w:val="99"/>
    <w:semiHidden/>
    <w:rsid w:val="003A0C8D"/>
    <w:rPr>
      <w:rFonts w:ascii="Lucida Sans" w:hAnsi="Lucida Sans"/>
      <w:sz w:val="20"/>
    </w:rPr>
  </w:style>
  <w:style w:type="paragraph" w:styleId="ListBullet2">
    <w:name w:val="List Bullet 2"/>
    <w:basedOn w:val="Bullet2"/>
    <w:uiPriority w:val="4"/>
    <w:rsid w:val="003A0C8D"/>
  </w:style>
  <w:style w:type="paragraph" w:customStyle="1" w:styleId="Tableheading">
    <w:name w:val="Table heading"/>
    <w:basedOn w:val="Normal"/>
    <w:uiPriority w:val="7"/>
    <w:qFormat/>
    <w:rsid w:val="00912866"/>
    <w:pPr>
      <w:shd w:val="clear" w:color="auto" w:fill="00456B"/>
      <w:spacing w:after="0"/>
    </w:pPr>
    <w:rPr>
      <w:b/>
      <w:caps/>
      <w:color w:val="FFFFFF" w:themeColor="background1"/>
    </w:rPr>
  </w:style>
  <w:style w:type="paragraph" w:customStyle="1" w:styleId="Tablebody">
    <w:name w:val="Table body"/>
    <w:basedOn w:val="Normal"/>
    <w:uiPriority w:val="8"/>
    <w:qFormat/>
    <w:rsid w:val="007B1BCC"/>
    <w:pPr>
      <w:shd w:val="clear" w:color="auto" w:fill="B9D4ED"/>
      <w:spacing w:after="0"/>
    </w:pPr>
    <w:rPr>
      <w:color w:val="00456B"/>
    </w:rPr>
  </w:style>
  <w:style w:type="paragraph" w:customStyle="1" w:styleId="Numberedheading2">
    <w:name w:val="Numbered heading 2"/>
    <w:basedOn w:val="Normal"/>
    <w:next w:val="Normal"/>
    <w:uiPriority w:val="14"/>
    <w:qFormat/>
    <w:rsid w:val="00A1555A"/>
    <w:pPr>
      <w:numPr>
        <w:numId w:val="3"/>
      </w:numPr>
    </w:pPr>
    <w:rPr>
      <w:rFonts w:eastAsiaTheme="majorEastAsia" w:cstheme="majorBidi"/>
      <w:b/>
      <w:bCs/>
      <w:caps/>
      <w:color w:val="AFBD21"/>
      <w:sz w:val="40"/>
      <w:szCs w:val="28"/>
    </w:rPr>
  </w:style>
  <w:style w:type="paragraph" w:customStyle="1" w:styleId="Numberedparagraph">
    <w:name w:val="Numbered paragraph"/>
    <w:basedOn w:val="Normal"/>
    <w:next w:val="Normal"/>
    <w:uiPriority w:val="9"/>
    <w:qFormat/>
    <w:rsid w:val="00C61742"/>
    <w:pPr>
      <w:numPr>
        <w:ilvl w:val="1"/>
        <w:numId w:val="3"/>
      </w:numPr>
    </w:pPr>
    <w:rPr>
      <w:rFonts w:eastAsiaTheme="majorEastAsia" w:cstheme="majorBidi"/>
      <w:b/>
      <w:bCs/>
      <w:color w:val="00456A"/>
      <w:sz w:val="32"/>
      <w:szCs w:val="26"/>
    </w:rPr>
  </w:style>
  <w:style w:type="paragraph" w:customStyle="1" w:styleId="Numberedparagraph2">
    <w:name w:val="Numbered paragraph 2"/>
    <w:basedOn w:val="Normal"/>
    <w:next w:val="Normal"/>
    <w:uiPriority w:val="10"/>
    <w:qFormat/>
    <w:rsid w:val="00C61742"/>
    <w:pPr>
      <w:numPr>
        <w:ilvl w:val="2"/>
        <w:numId w:val="3"/>
      </w:numPr>
    </w:pPr>
    <w:rPr>
      <w:b/>
    </w:rPr>
  </w:style>
  <w:style w:type="table" w:customStyle="1" w:styleId="NZTA">
    <w:name w:val="NZTA"/>
    <w:basedOn w:val="TableNormal"/>
    <w:uiPriority w:val="99"/>
    <w:rsid w:val="00912866"/>
    <w:pPr>
      <w:spacing w:before="60" w:after="60" w:line="240" w:lineRule="auto"/>
    </w:pPr>
    <w:rPr>
      <w:rFonts w:ascii="Lucida Sans" w:hAnsi="Lucida Sans"/>
      <w:color w:val="00456A"/>
      <w:sz w:val="20"/>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9D4ED"/>
      <w:vAlign w:val="center"/>
    </w:tcPr>
    <w:tblStylePr w:type="firstRow">
      <w:pPr>
        <w:wordWrap/>
        <w:spacing w:beforeLines="60" w:beforeAutospacing="0" w:afterLines="60" w:afterAutospacing="0" w:line="240" w:lineRule="auto"/>
      </w:pPr>
      <w:rPr>
        <w:rFonts w:ascii="Lucida Sans" w:hAnsi="Lucida Sans"/>
        <w:b w:val="0"/>
        <w:caps w:val="0"/>
        <w:smallCaps/>
        <w:strike w:val="0"/>
        <w:dstrike w:val="0"/>
        <w:vanish w:val="0"/>
        <w:color w:val="FFFFFF" w:themeColor="background1"/>
        <w:sz w:val="20"/>
        <w:vertAlign w:val="baseline"/>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nil"/>
          <w:tl2br w:val="nil"/>
          <w:tr2bl w:val="nil"/>
        </w:tcBorders>
        <w:shd w:val="clear" w:color="auto" w:fill="00456A"/>
      </w:tcPr>
    </w:tblStylePr>
  </w:style>
  <w:style w:type="character" w:styleId="Hyperlink">
    <w:name w:val="Hyperlink"/>
    <w:basedOn w:val="DefaultParagraphFont"/>
    <w:uiPriority w:val="99"/>
    <w:unhideWhenUsed/>
    <w:rsid w:val="00EF4468"/>
    <w:rPr>
      <w:color w:val="0000FF" w:themeColor="hyperlink"/>
      <w:u w:val="single"/>
    </w:rPr>
  </w:style>
  <w:style w:type="paragraph" w:customStyle="1" w:styleId="Multi-LevelBullet1">
    <w:name w:val="Multi-Level Bullet 1"/>
    <w:basedOn w:val="Normal"/>
    <w:rsid w:val="008832AA"/>
    <w:pPr>
      <w:numPr>
        <w:numId w:val="5"/>
      </w:numPr>
      <w:spacing w:before="120" w:after="120" w:line="260" w:lineRule="atLeast"/>
    </w:pPr>
    <w:rPr>
      <w:rFonts w:eastAsia="Times New Roman" w:cs="Times New Roman"/>
      <w:sz w:val="28"/>
      <w:szCs w:val="28"/>
      <w:lang w:val="en-US" w:eastAsia="en-GB"/>
    </w:rPr>
  </w:style>
  <w:style w:type="paragraph" w:styleId="FootnoteText">
    <w:name w:val="footnote text"/>
    <w:basedOn w:val="Normal"/>
    <w:link w:val="FootnoteTextChar"/>
    <w:uiPriority w:val="99"/>
    <w:semiHidden/>
    <w:unhideWhenUsed/>
    <w:rsid w:val="008832AA"/>
    <w:pPr>
      <w:spacing w:after="0"/>
    </w:pPr>
    <w:rPr>
      <w:rFonts w:eastAsia="Calibri"/>
      <w:szCs w:val="20"/>
    </w:rPr>
  </w:style>
  <w:style w:type="character" w:customStyle="1" w:styleId="FootnoteTextChar">
    <w:name w:val="Footnote Text Char"/>
    <w:basedOn w:val="DefaultParagraphFont"/>
    <w:link w:val="FootnoteText"/>
    <w:uiPriority w:val="99"/>
    <w:semiHidden/>
    <w:rsid w:val="008832AA"/>
    <w:rPr>
      <w:rFonts w:ascii="Lucida Sans" w:eastAsia="Calibri" w:hAnsi="Lucida Sans"/>
      <w:sz w:val="20"/>
      <w:szCs w:val="20"/>
    </w:rPr>
  </w:style>
  <w:style w:type="character" w:styleId="FootnoteReference">
    <w:name w:val="footnote reference"/>
    <w:basedOn w:val="DefaultParagraphFont"/>
    <w:uiPriority w:val="99"/>
    <w:semiHidden/>
    <w:unhideWhenUsed/>
    <w:rsid w:val="008832AA"/>
    <w:rPr>
      <w:vertAlign w:val="superscript"/>
    </w:rPr>
  </w:style>
  <w:style w:type="paragraph" w:customStyle="1" w:styleId="PlainText1">
    <w:name w:val="Plain Text1"/>
    <w:basedOn w:val="Normal"/>
    <w:link w:val="PlaintextChar"/>
    <w:qFormat/>
    <w:rsid w:val="008832AA"/>
    <w:pPr>
      <w:spacing w:after="120" w:line="280" w:lineRule="atLeast"/>
    </w:pPr>
    <w:rPr>
      <w:rFonts w:eastAsia="Calibri" w:cs="Lucida Sans"/>
      <w:szCs w:val="20"/>
    </w:rPr>
  </w:style>
  <w:style w:type="character" w:customStyle="1" w:styleId="PlaintextChar">
    <w:name w:val="Plain text Char"/>
    <w:basedOn w:val="DefaultParagraphFont"/>
    <w:link w:val="PlainText1"/>
    <w:rsid w:val="008832AA"/>
    <w:rPr>
      <w:rFonts w:ascii="Lucida Sans" w:eastAsia="Calibri" w:hAnsi="Lucida Sans" w:cs="Lucida Sans"/>
      <w:sz w:val="20"/>
      <w:szCs w:val="20"/>
    </w:rPr>
  </w:style>
  <w:style w:type="paragraph" w:customStyle="1" w:styleId="Heading30">
    <w:name w:val="Heading3"/>
    <w:basedOn w:val="Normal"/>
    <w:link w:val="Heading3Char0"/>
    <w:qFormat/>
    <w:rsid w:val="008832AA"/>
    <w:pPr>
      <w:numPr>
        <w:ilvl w:val="2"/>
      </w:numPr>
      <w:spacing w:before="240" w:after="120"/>
      <w:ind w:left="709" w:hanging="709"/>
    </w:pPr>
    <w:rPr>
      <w:rFonts w:ascii="Arial" w:eastAsiaTheme="minorEastAsia" w:hAnsi="Arial" w:cs="Arial"/>
      <w:b/>
      <w:sz w:val="24"/>
      <w:szCs w:val="24"/>
      <w:lang w:val="en-US" w:eastAsia="ja-JP"/>
    </w:rPr>
  </w:style>
  <w:style w:type="character" w:customStyle="1" w:styleId="Heading3Char0">
    <w:name w:val="Heading3 Char"/>
    <w:basedOn w:val="DefaultParagraphFont"/>
    <w:link w:val="Heading30"/>
    <w:rsid w:val="008832AA"/>
    <w:rPr>
      <w:rFonts w:ascii="Arial" w:eastAsiaTheme="minorEastAsia" w:hAnsi="Arial" w:cs="Arial"/>
      <w:b/>
      <w:sz w:val="24"/>
      <w:szCs w:val="24"/>
      <w:lang w:val="en-US" w:eastAsia="ja-JP"/>
    </w:rPr>
  </w:style>
  <w:style w:type="character" w:customStyle="1" w:styleId="ListParagraphChar">
    <w:name w:val="List Paragraph Char"/>
    <w:aliases w:val="Bullet Char"/>
    <w:basedOn w:val="DefaultParagraphFont"/>
    <w:link w:val="ListParagraph"/>
    <w:uiPriority w:val="1"/>
    <w:locked/>
    <w:rsid w:val="008832AA"/>
    <w:rPr>
      <w:rFonts w:ascii="Lucida Sans" w:hAnsi="Lucida Sans"/>
      <w:sz w:val="20"/>
    </w:rPr>
  </w:style>
  <w:style w:type="character" w:styleId="CommentReference">
    <w:name w:val="annotation reference"/>
    <w:basedOn w:val="DefaultParagraphFont"/>
    <w:uiPriority w:val="99"/>
    <w:semiHidden/>
    <w:unhideWhenUsed/>
    <w:rsid w:val="00C6597F"/>
    <w:rPr>
      <w:sz w:val="16"/>
      <w:szCs w:val="16"/>
    </w:rPr>
  </w:style>
  <w:style w:type="paragraph" w:styleId="CommentText">
    <w:name w:val="annotation text"/>
    <w:basedOn w:val="Normal"/>
    <w:link w:val="CommentTextChar"/>
    <w:uiPriority w:val="99"/>
    <w:semiHidden/>
    <w:unhideWhenUsed/>
    <w:rsid w:val="00C6597F"/>
    <w:rPr>
      <w:szCs w:val="20"/>
    </w:rPr>
  </w:style>
  <w:style w:type="character" w:customStyle="1" w:styleId="CommentTextChar">
    <w:name w:val="Comment Text Char"/>
    <w:basedOn w:val="DefaultParagraphFont"/>
    <w:link w:val="CommentText"/>
    <w:uiPriority w:val="99"/>
    <w:semiHidden/>
    <w:rsid w:val="00C6597F"/>
    <w:rPr>
      <w:rFonts w:ascii="Lucida Sans" w:hAnsi="Lucida Sans"/>
      <w:sz w:val="20"/>
      <w:szCs w:val="20"/>
    </w:rPr>
  </w:style>
  <w:style w:type="paragraph" w:styleId="CommentSubject">
    <w:name w:val="annotation subject"/>
    <w:basedOn w:val="CommentText"/>
    <w:next w:val="CommentText"/>
    <w:link w:val="CommentSubjectChar"/>
    <w:uiPriority w:val="99"/>
    <w:semiHidden/>
    <w:unhideWhenUsed/>
    <w:rsid w:val="00C6597F"/>
    <w:rPr>
      <w:b/>
      <w:bCs/>
    </w:rPr>
  </w:style>
  <w:style w:type="character" w:customStyle="1" w:styleId="CommentSubjectChar">
    <w:name w:val="Comment Subject Char"/>
    <w:basedOn w:val="CommentTextChar"/>
    <w:link w:val="CommentSubject"/>
    <w:uiPriority w:val="99"/>
    <w:semiHidden/>
    <w:rsid w:val="00C6597F"/>
    <w:rPr>
      <w:rFonts w:ascii="Lucida Sans" w:hAnsi="Lucida Sans"/>
      <w:b/>
      <w:bCs/>
      <w:sz w:val="20"/>
      <w:szCs w:val="20"/>
    </w:rPr>
  </w:style>
</w:styles>
</file>

<file path=word/webSettings.xml><?xml version="1.0" encoding="utf-8"?>
<w:webSettings xmlns:r="http://schemas.openxmlformats.org/officeDocument/2006/relationships" xmlns:w="http://schemas.openxmlformats.org/wordprocessingml/2006/main">
  <w:divs>
    <w:div w:id="913198933">
      <w:bodyDiv w:val="1"/>
      <w:marLeft w:val="0"/>
      <w:marRight w:val="0"/>
      <w:marTop w:val="0"/>
      <w:marBottom w:val="0"/>
      <w:divBdr>
        <w:top w:val="none" w:sz="0" w:space="0" w:color="auto"/>
        <w:left w:val="none" w:sz="0" w:space="0" w:color="auto"/>
        <w:bottom w:val="none" w:sz="0" w:space="0" w:color="auto"/>
        <w:right w:val="none" w:sz="0" w:space="0" w:color="auto"/>
      </w:divBdr>
      <w:divsChild>
        <w:div w:id="411514378">
          <w:marLeft w:val="0"/>
          <w:marRight w:val="0"/>
          <w:marTop w:val="0"/>
          <w:marBottom w:val="0"/>
          <w:divBdr>
            <w:top w:val="none" w:sz="0" w:space="0" w:color="auto"/>
            <w:left w:val="none" w:sz="0" w:space="0" w:color="auto"/>
            <w:bottom w:val="none" w:sz="0" w:space="0" w:color="auto"/>
            <w:right w:val="none" w:sz="0" w:space="0" w:color="auto"/>
          </w:divBdr>
          <w:divsChild>
            <w:div w:id="512450363">
              <w:marLeft w:val="0"/>
              <w:marRight w:val="0"/>
              <w:marTop w:val="0"/>
              <w:marBottom w:val="0"/>
              <w:divBdr>
                <w:top w:val="none" w:sz="0" w:space="0" w:color="auto"/>
                <w:left w:val="none" w:sz="0" w:space="0" w:color="auto"/>
                <w:bottom w:val="none" w:sz="0" w:space="0" w:color="auto"/>
                <w:right w:val="none" w:sz="0" w:space="0" w:color="auto"/>
              </w:divBdr>
            </w:div>
            <w:div w:id="20388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158907">
      <w:bodyDiv w:val="1"/>
      <w:marLeft w:val="0"/>
      <w:marRight w:val="0"/>
      <w:marTop w:val="0"/>
      <w:marBottom w:val="0"/>
      <w:divBdr>
        <w:top w:val="none" w:sz="0" w:space="0" w:color="auto"/>
        <w:left w:val="none" w:sz="0" w:space="0" w:color="auto"/>
        <w:bottom w:val="none" w:sz="0" w:space="0" w:color="auto"/>
        <w:right w:val="none" w:sz="0" w:space="0" w:color="auto"/>
      </w:divBdr>
      <w:divsChild>
        <w:div w:id="685250411">
          <w:marLeft w:val="0"/>
          <w:marRight w:val="0"/>
          <w:marTop w:val="0"/>
          <w:marBottom w:val="0"/>
          <w:divBdr>
            <w:top w:val="none" w:sz="0" w:space="0" w:color="auto"/>
            <w:left w:val="none" w:sz="0" w:space="0" w:color="auto"/>
            <w:bottom w:val="none" w:sz="0" w:space="0" w:color="auto"/>
            <w:right w:val="none" w:sz="0" w:space="0" w:color="auto"/>
          </w:divBdr>
        </w:div>
        <w:div w:id="2042700821">
          <w:marLeft w:val="0"/>
          <w:marRight w:val="0"/>
          <w:marTop w:val="0"/>
          <w:marBottom w:val="0"/>
          <w:divBdr>
            <w:top w:val="none" w:sz="0" w:space="0" w:color="auto"/>
            <w:left w:val="none" w:sz="0" w:space="0" w:color="auto"/>
            <w:bottom w:val="none" w:sz="0" w:space="0" w:color="auto"/>
            <w:right w:val="none" w:sz="0" w:space="0" w:color="auto"/>
          </w:divBdr>
        </w:div>
        <w:div w:id="1136683468">
          <w:marLeft w:val="0"/>
          <w:marRight w:val="0"/>
          <w:marTop w:val="0"/>
          <w:marBottom w:val="0"/>
          <w:divBdr>
            <w:top w:val="none" w:sz="0" w:space="0" w:color="auto"/>
            <w:left w:val="none" w:sz="0" w:space="0" w:color="auto"/>
            <w:bottom w:val="none" w:sz="0" w:space="0" w:color="auto"/>
            <w:right w:val="none" w:sz="0" w:space="0" w:color="auto"/>
          </w:divBdr>
        </w:div>
      </w:divsChild>
    </w:div>
    <w:div w:id="1707098284">
      <w:bodyDiv w:val="1"/>
      <w:marLeft w:val="0"/>
      <w:marRight w:val="0"/>
      <w:marTop w:val="0"/>
      <w:marBottom w:val="0"/>
      <w:divBdr>
        <w:top w:val="none" w:sz="0" w:space="0" w:color="auto"/>
        <w:left w:val="none" w:sz="0" w:space="0" w:color="auto"/>
        <w:bottom w:val="none" w:sz="0" w:space="0" w:color="auto"/>
        <w:right w:val="none" w:sz="0" w:space="0" w:color="auto"/>
      </w:divBdr>
      <w:divsChild>
        <w:div w:id="1019815926">
          <w:marLeft w:val="0"/>
          <w:marRight w:val="0"/>
          <w:marTop w:val="0"/>
          <w:marBottom w:val="0"/>
          <w:divBdr>
            <w:top w:val="none" w:sz="0" w:space="0" w:color="auto"/>
            <w:left w:val="none" w:sz="0" w:space="0" w:color="auto"/>
            <w:bottom w:val="none" w:sz="0" w:space="0" w:color="auto"/>
            <w:right w:val="none" w:sz="0" w:space="0" w:color="auto"/>
          </w:divBdr>
        </w:div>
        <w:div w:id="620380172">
          <w:marLeft w:val="0"/>
          <w:marRight w:val="0"/>
          <w:marTop w:val="0"/>
          <w:marBottom w:val="0"/>
          <w:divBdr>
            <w:top w:val="none" w:sz="0" w:space="0" w:color="auto"/>
            <w:left w:val="none" w:sz="0" w:space="0" w:color="auto"/>
            <w:bottom w:val="none" w:sz="0" w:space="0" w:color="auto"/>
            <w:right w:val="none" w:sz="0" w:space="0" w:color="auto"/>
          </w:divBdr>
        </w:div>
        <w:div w:id="508716977">
          <w:marLeft w:val="0"/>
          <w:marRight w:val="0"/>
          <w:marTop w:val="0"/>
          <w:marBottom w:val="0"/>
          <w:divBdr>
            <w:top w:val="none" w:sz="0" w:space="0" w:color="auto"/>
            <w:left w:val="none" w:sz="0" w:space="0" w:color="auto"/>
            <w:bottom w:val="none" w:sz="0" w:space="0" w:color="auto"/>
            <w:right w:val="none" w:sz="0" w:space="0" w:color="auto"/>
          </w:divBdr>
        </w:div>
        <w:div w:id="500587557">
          <w:marLeft w:val="0"/>
          <w:marRight w:val="0"/>
          <w:marTop w:val="0"/>
          <w:marBottom w:val="0"/>
          <w:divBdr>
            <w:top w:val="none" w:sz="0" w:space="0" w:color="auto"/>
            <w:left w:val="none" w:sz="0" w:space="0" w:color="auto"/>
            <w:bottom w:val="none" w:sz="0" w:space="0" w:color="auto"/>
            <w:right w:val="none" w:sz="0" w:space="0" w:color="auto"/>
          </w:divBdr>
        </w:div>
        <w:div w:id="202400955">
          <w:marLeft w:val="0"/>
          <w:marRight w:val="0"/>
          <w:marTop w:val="0"/>
          <w:marBottom w:val="0"/>
          <w:divBdr>
            <w:top w:val="none" w:sz="0" w:space="0" w:color="auto"/>
            <w:left w:val="none" w:sz="0" w:space="0" w:color="auto"/>
            <w:bottom w:val="none" w:sz="0" w:space="0" w:color="auto"/>
            <w:right w:val="none" w:sz="0" w:space="0" w:color="auto"/>
          </w:divBdr>
        </w:div>
        <w:div w:id="135147103">
          <w:marLeft w:val="0"/>
          <w:marRight w:val="0"/>
          <w:marTop w:val="0"/>
          <w:marBottom w:val="0"/>
          <w:divBdr>
            <w:top w:val="none" w:sz="0" w:space="0" w:color="auto"/>
            <w:left w:val="none" w:sz="0" w:space="0" w:color="auto"/>
            <w:bottom w:val="none" w:sz="0" w:space="0" w:color="auto"/>
            <w:right w:val="none" w:sz="0" w:space="0" w:color="auto"/>
          </w:divBdr>
        </w:div>
        <w:div w:id="2042508920">
          <w:marLeft w:val="0"/>
          <w:marRight w:val="0"/>
          <w:marTop w:val="0"/>
          <w:marBottom w:val="0"/>
          <w:divBdr>
            <w:top w:val="none" w:sz="0" w:space="0" w:color="auto"/>
            <w:left w:val="none" w:sz="0" w:space="0" w:color="auto"/>
            <w:bottom w:val="none" w:sz="0" w:space="0" w:color="auto"/>
            <w:right w:val="none" w:sz="0" w:space="0" w:color="auto"/>
          </w:divBdr>
        </w:div>
        <w:div w:id="896553282">
          <w:marLeft w:val="0"/>
          <w:marRight w:val="0"/>
          <w:marTop w:val="0"/>
          <w:marBottom w:val="0"/>
          <w:divBdr>
            <w:top w:val="none" w:sz="0" w:space="0" w:color="auto"/>
            <w:left w:val="none" w:sz="0" w:space="0" w:color="auto"/>
            <w:bottom w:val="none" w:sz="0" w:space="0" w:color="auto"/>
            <w:right w:val="none" w:sz="0" w:space="0" w:color="auto"/>
          </w:divBdr>
        </w:div>
        <w:div w:id="1640452574">
          <w:marLeft w:val="0"/>
          <w:marRight w:val="0"/>
          <w:marTop w:val="0"/>
          <w:marBottom w:val="0"/>
          <w:divBdr>
            <w:top w:val="none" w:sz="0" w:space="0" w:color="auto"/>
            <w:left w:val="none" w:sz="0" w:space="0" w:color="auto"/>
            <w:bottom w:val="none" w:sz="0" w:space="0" w:color="auto"/>
            <w:right w:val="none" w:sz="0" w:space="0" w:color="auto"/>
          </w:divBdr>
        </w:div>
        <w:div w:id="1348823201">
          <w:marLeft w:val="0"/>
          <w:marRight w:val="0"/>
          <w:marTop w:val="0"/>
          <w:marBottom w:val="0"/>
          <w:divBdr>
            <w:top w:val="none" w:sz="0" w:space="0" w:color="auto"/>
            <w:left w:val="none" w:sz="0" w:space="0" w:color="auto"/>
            <w:bottom w:val="none" w:sz="0" w:space="0" w:color="auto"/>
            <w:right w:val="none" w:sz="0" w:space="0" w:color="auto"/>
          </w:divBdr>
        </w:div>
        <w:div w:id="452947982">
          <w:marLeft w:val="0"/>
          <w:marRight w:val="0"/>
          <w:marTop w:val="0"/>
          <w:marBottom w:val="0"/>
          <w:divBdr>
            <w:top w:val="none" w:sz="0" w:space="0" w:color="auto"/>
            <w:left w:val="none" w:sz="0" w:space="0" w:color="auto"/>
            <w:bottom w:val="none" w:sz="0" w:space="0" w:color="auto"/>
            <w:right w:val="none" w:sz="0" w:space="0" w:color="auto"/>
          </w:divBdr>
        </w:div>
        <w:div w:id="24721716">
          <w:marLeft w:val="0"/>
          <w:marRight w:val="0"/>
          <w:marTop w:val="0"/>
          <w:marBottom w:val="0"/>
          <w:divBdr>
            <w:top w:val="none" w:sz="0" w:space="0" w:color="auto"/>
            <w:left w:val="none" w:sz="0" w:space="0" w:color="auto"/>
            <w:bottom w:val="none" w:sz="0" w:space="0" w:color="auto"/>
            <w:right w:val="none" w:sz="0" w:space="0" w:color="auto"/>
          </w:divBdr>
        </w:div>
        <w:div w:id="120464830">
          <w:marLeft w:val="0"/>
          <w:marRight w:val="0"/>
          <w:marTop w:val="0"/>
          <w:marBottom w:val="0"/>
          <w:divBdr>
            <w:top w:val="none" w:sz="0" w:space="0" w:color="auto"/>
            <w:left w:val="none" w:sz="0" w:space="0" w:color="auto"/>
            <w:bottom w:val="none" w:sz="0" w:space="0" w:color="auto"/>
            <w:right w:val="none" w:sz="0" w:space="0" w:color="auto"/>
          </w:divBdr>
        </w:div>
        <w:div w:id="7299998">
          <w:marLeft w:val="0"/>
          <w:marRight w:val="0"/>
          <w:marTop w:val="0"/>
          <w:marBottom w:val="0"/>
          <w:divBdr>
            <w:top w:val="none" w:sz="0" w:space="0" w:color="auto"/>
            <w:left w:val="none" w:sz="0" w:space="0" w:color="auto"/>
            <w:bottom w:val="none" w:sz="0" w:space="0" w:color="auto"/>
            <w:right w:val="none" w:sz="0" w:space="0" w:color="auto"/>
          </w:divBdr>
        </w:div>
        <w:div w:id="1144739719">
          <w:marLeft w:val="0"/>
          <w:marRight w:val="0"/>
          <w:marTop w:val="0"/>
          <w:marBottom w:val="0"/>
          <w:divBdr>
            <w:top w:val="none" w:sz="0" w:space="0" w:color="auto"/>
            <w:left w:val="none" w:sz="0" w:space="0" w:color="auto"/>
            <w:bottom w:val="none" w:sz="0" w:space="0" w:color="auto"/>
            <w:right w:val="none" w:sz="0" w:space="0" w:color="auto"/>
          </w:divBdr>
        </w:div>
        <w:div w:id="2111580352">
          <w:marLeft w:val="0"/>
          <w:marRight w:val="0"/>
          <w:marTop w:val="0"/>
          <w:marBottom w:val="0"/>
          <w:divBdr>
            <w:top w:val="none" w:sz="0" w:space="0" w:color="auto"/>
            <w:left w:val="none" w:sz="0" w:space="0" w:color="auto"/>
            <w:bottom w:val="none" w:sz="0" w:space="0" w:color="auto"/>
            <w:right w:val="none" w:sz="0" w:space="0" w:color="auto"/>
          </w:divBdr>
        </w:div>
        <w:div w:id="1546285776">
          <w:marLeft w:val="0"/>
          <w:marRight w:val="0"/>
          <w:marTop w:val="0"/>
          <w:marBottom w:val="0"/>
          <w:divBdr>
            <w:top w:val="none" w:sz="0" w:space="0" w:color="auto"/>
            <w:left w:val="none" w:sz="0" w:space="0" w:color="auto"/>
            <w:bottom w:val="none" w:sz="0" w:space="0" w:color="auto"/>
            <w:right w:val="none" w:sz="0" w:space="0" w:color="auto"/>
          </w:divBdr>
        </w:div>
        <w:div w:id="812597281">
          <w:marLeft w:val="0"/>
          <w:marRight w:val="0"/>
          <w:marTop w:val="0"/>
          <w:marBottom w:val="0"/>
          <w:divBdr>
            <w:top w:val="none" w:sz="0" w:space="0" w:color="auto"/>
            <w:left w:val="none" w:sz="0" w:space="0" w:color="auto"/>
            <w:bottom w:val="none" w:sz="0" w:space="0" w:color="auto"/>
            <w:right w:val="none" w:sz="0" w:space="0" w:color="auto"/>
          </w:divBdr>
        </w:div>
        <w:div w:id="1398747486">
          <w:marLeft w:val="0"/>
          <w:marRight w:val="0"/>
          <w:marTop w:val="0"/>
          <w:marBottom w:val="0"/>
          <w:divBdr>
            <w:top w:val="none" w:sz="0" w:space="0" w:color="auto"/>
            <w:left w:val="none" w:sz="0" w:space="0" w:color="auto"/>
            <w:bottom w:val="none" w:sz="0" w:space="0" w:color="auto"/>
            <w:right w:val="none" w:sz="0" w:space="0" w:color="auto"/>
          </w:divBdr>
        </w:div>
        <w:div w:id="1868637861">
          <w:marLeft w:val="0"/>
          <w:marRight w:val="0"/>
          <w:marTop w:val="0"/>
          <w:marBottom w:val="0"/>
          <w:divBdr>
            <w:top w:val="none" w:sz="0" w:space="0" w:color="auto"/>
            <w:left w:val="none" w:sz="0" w:space="0" w:color="auto"/>
            <w:bottom w:val="none" w:sz="0" w:space="0" w:color="auto"/>
            <w:right w:val="none" w:sz="0" w:space="0" w:color="auto"/>
          </w:divBdr>
        </w:div>
        <w:div w:id="447744407">
          <w:marLeft w:val="0"/>
          <w:marRight w:val="0"/>
          <w:marTop w:val="0"/>
          <w:marBottom w:val="0"/>
          <w:divBdr>
            <w:top w:val="none" w:sz="0" w:space="0" w:color="auto"/>
            <w:left w:val="none" w:sz="0" w:space="0" w:color="auto"/>
            <w:bottom w:val="none" w:sz="0" w:space="0" w:color="auto"/>
            <w:right w:val="none" w:sz="0" w:space="0" w:color="auto"/>
          </w:divBdr>
        </w:div>
      </w:divsChild>
    </w:div>
    <w:div w:id="1953587505">
      <w:bodyDiv w:val="1"/>
      <w:marLeft w:val="0"/>
      <w:marRight w:val="0"/>
      <w:marTop w:val="0"/>
      <w:marBottom w:val="0"/>
      <w:divBdr>
        <w:top w:val="none" w:sz="0" w:space="0" w:color="auto"/>
        <w:left w:val="none" w:sz="0" w:space="0" w:color="auto"/>
        <w:bottom w:val="none" w:sz="0" w:space="0" w:color="auto"/>
        <w:right w:val="none" w:sz="0" w:space="0" w:color="auto"/>
      </w:divBdr>
      <w:divsChild>
        <w:div w:id="1757089853">
          <w:marLeft w:val="0"/>
          <w:marRight w:val="0"/>
          <w:marTop w:val="0"/>
          <w:marBottom w:val="0"/>
          <w:divBdr>
            <w:top w:val="none" w:sz="0" w:space="0" w:color="auto"/>
            <w:left w:val="none" w:sz="0" w:space="0" w:color="auto"/>
            <w:bottom w:val="none" w:sz="0" w:space="0" w:color="auto"/>
            <w:right w:val="none" w:sz="0" w:space="0" w:color="auto"/>
          </w:divBdr>
        </w:div>
        <w:div w:id="114762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DAM_REFORM@nzta.govt.nz"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ransport.govt.nz/assets/Uploads/Land/Documents/VDAM-Discussion-Document-2015.pdf" TargetMode="External"/><Relationship Id="rId4" Type="http://schemas.openxmlformats.org/officeDocument/2006/relationships/settings" Target="settings.xml"/><Relationship Id="rId9" Type="http://schemas.openxmlformats.org/officeDocument/2006/relationships/hyperlink" Target="http://www.transport.govt.nz/land/vda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CA06F-FAA2-48B5-BF08-FD788CB61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2147</Words>
  <Characters>12242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NZ Transport Agency</Company>
  <LinksUpToDate>false</LinksUpToDate>
  <CharactersWithSpaces>14361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Braycotton</dc:creator>
  <cp:lastModifiedBy>Kiwi</cp:lastModifiedBy>
  <cp:revision>4</cp:revision>
  <cp:lastPrinted>2015-12-08T01:23:00Z</cp:lastPrinted>
  <dcterms:created xsi:type="dcterms:W3CDTF">2016-02-13T09:21:00Z</dcterms:created>
  <dcterms:modified xsi:type="dcterms:W3CDTF">2016-02-13T09:58:00Z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1136279004</vt:i4>
  </property>
  <property fmtid="{D5CDD505-2E9C-101B-9397-08002B2CF9AE}" pid="4" name="_EmailSubject">
    <vt:lpwstr/>
  </property>
  <property fmtid="{D5CDD505-2E9C-101B-9397-08002B2CF9AE}" pid="5" name="_AuthorEmail">
    <vt:lpwstr>C.Braycotton@transport.govt.nz</vt:lpwstr>
  </property>
  <property fmtid="{D5CDD505-2E9C-101B-9397-08002B2CF9AE}" pid="6" name="_AuthorEmailDisplayName">
    <vt:lpwstr>Claire Braycotton</vt:lpwstr>
  </property>
  <property fmtid="{D5CDD505-2E9C-101B-9397-08002B2CF9AE}" pid="7" name="_ReviewingToolsShownOnce">
    <vt:lpwstr/>
  </property>
</Properties>
</file>